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28FF" w14:textId="77777777" w:rsidR="00B0681C" w:rsidRDefault="002F3EE2">
      <w:pPr>
        <w:snapToGrid w:val="0"/>
        <w:spacing w:line="300" w:lineRule="auto"/>
        <w:ind w:left="2522" w:hanging="2522"/>
        <w:jc w:val="center"/>
      </w:pPr>
      <w:r>
        <w:rPr>
          <w:rFonts w:ascii="Arial" w:eastAsia="標楷體" w:hAnsi="Arial" w:cs="Arial"/>
          <w:b/>
          <w:sz w:val="36"/>
          <w:szCs w:val="36"/>
        </w:rPr>
        <w:t>「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供創作學生閱讀之規定</w:t>
      </w:r>
      <w:r>
        <w:rPr>
          <w:rFonts w:ascii="Arial" w:eastAsia="標楷體" w:hAnsi="Arial" w:cs="Arial"/>
          <w:b/>
          <w:sz w:val="36"/>
          <w:szCs w:val="36"/>
        </w:rPr>
        <w:t>」</w:t>
      </w:r>
    </w:p>
    <w:p w14:paraId="0D62A5AB" w14:textId="77777777" w:rsidR="00B0681C" w:rsidRDefault="002F3EE2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壹、作品格式：</w:t>
      </w:r>
    </w:p>
    <w:p w14:paraId="1C7A3B3C" w14:textId="77777777" w:rsidR="00B0681C" w:rsidRDefault="00B0681C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14:paraId="183F236C" w14:textId="77777777" w:rsidR="00B0681C" w:rsidRDefault="002F3EE2">
      <w:pPr>
        <w:snapToGrid w:val="0"/>
        <w:jc w:val="both"/>
      </w:pPr>
      <w:r>
        <w:rPr>
          <w:rFonts w:ascii="Arial" w:eastAsia="標楷體" w:hAnsi="Arial" w:cs="Arial"/>
          <w:color w:val="0000FF"/>
        </w:rPr>
        <w:t>一、平面作品</w:t>
      </w:r>
      <w:proofErr w:type="gramStart"/>
      <w:r>
        <w:rPr>
          <w:rFonts w:ascii="Arial" w:eastAsia="標楷體" w:hAnsi="Arial" w:cs="Arial"/>
          <w:color w:val="000000"/>
        </w:rPr>
        <w:t>ㄧ</w:t>
      </w:r>
      <w:proofErr w:type="gramEnd"/>
      <w:r>
        <w:rPr>
          <w:rFonts w:ascii="Arial" w:eastAsia="標楷體" w:hAnsi="Arial" w:cs="Arial"/>
          <w:color w:val="000000"/>
        </w:rPr>
        <w:t>律</w:t>
      </w:r>
      <w:proofErr w:type="gramStart"/>
      <w:r>
        <w:rPr>
          <w:rFonts w:ascii="Arial" w:eastAsia="標楷體" w:hAnsi="Arial" w:cs="Arial"/>
          <w:color w:val="000000"/>
        </w:rPr>
        <w:t>採</w:t>
      </w:r>
      <w:proofErr w:type="gramEnd"/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直式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設計</w:t>
      </w:r>
    </w:p>
    <w:p w14:paraId="493EA9AB" w14:textId="77777777" w:rsidR="00B0681C" w:rsidRDefault="002F3EE2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000000"/>
        </w:rPr>
        <w:t>海報紙</w:t>
      </w:r>
      <w:r>
        <w:rPr>
          <w:rFonts w:ascii="Arial" w:eastAsia="標楷體" w:hAnsi="Arial" w:cs="Arial"/>
        </w:rPr>
        <w:t>，</w:t>
      </w:r>
      <w:proofErr w:type="gramStart"/>
      <w:r>
        <w:rPr>
          <w:rFonts w:ascii="Arial" w:eastAsia="標楷體" w:hAnsi="Arial" w:cs="Arial"/>
        </w:rPr>
        <w:t>請預留框面</w:t>
      </w:r>
      <w:proofErr w:type="gramEnd"/>
      <w:r>
        <w:rPr>
          <w:rFonts w:ascii="Arial" w:eastAsia="標楷體" w:hAnsi="Arial" w:cs="Arial"/>
        </w:rPr>
        <w:t>上下各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Arial"/>
        </w:rPr>
        <w:t>公分，以利本館為得獎作品</w:t>
      </w:r>
      <w:proofErr w:type="gramStart"/>
      <w:r>
        <w:rPr>
          <w:rFonts w:ascii="Arial" w:eastAsia="標楷體" w:hAnsi="Arial" w:cs="Arial"/>
        </w:rPr>
        <w:t>展示裱框</w:t>
      </w:r>
      <w:proofErr w:type="gramEnd"/>
      <w:r>
        <w:rPr>
          <w:rFonts w:ascii="Arial" w:eastAsia="標楷體" w:hAnsi="Arial" w:cs="Arial"/>
        </w:rPr>
        <w:t>。</w:t>
      </w:r>
    </w:p>
    <w:p w14:paraId="03FFF13F" w14:textId="77777777" w:rsidR="00B0681C" w:rsidRDefault="002F3EE2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於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作品頁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或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背面右下角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（附件一），建議使用電腦列印，以方便評審閱讀。</w:t>
      </w:r>
    </w:p>
    <w:p w14:paraId="0CD6B57D" w14:textId="77777777" w:rsidR="00B0681C" w:rsidRDefault="002F3EE2">
      <w:pPr>
        <w:snapToGrid w:val="0"/>
        <w:ind w:left="473" w:hanging="379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為利於作品懸掛展示，平面設計作品請勿過於立體，相關黏貼部分，亦請黏貼牢固，避免作品物件因重力而掉落。</w:t>
      </w:r>
    </w:p>
    <w:p w14:paraId="23FD2759" w14:textId="77777777" w:rsidR="00B0681C" w:rsidRDefault="00B0681C">
      <w:pPr>
        <w:snapToGrid w:val="0"/>
        <w:ind w:left="473" w:hanging="379"/>
        <w:jc w:val="both"/>
        <w:rPr>
          <w:rFonts w:ascii="Arial" w:eastAsia="標楷體" w:hAnsi="Arial" w:cs="Arial"/>
        </w:rPr>
      </w:pPr>
    </w:p>
    <w:p w14:paraId="41DB37E1" w14:textId="77777777" w:rsidR="00B0681C" w:rsidRDefault="002F3EE2">
      <w:pPr>
        <w:snapToGrid w:val="0"/>
        <w:jc w:val="both"/>
        <w:rPr>
          <w:rFonts w:ascii="Arial" w:eastAsia="標楷體" w:hAnsi="Arial" w:cs="Arial"/>
          <w:color w:val="0000FF"/>
        </w:rPr>
      </w:pPr>
      <w:r>
        <w:rPr>
          <w:rFonts w:ascii="Arial" w:eastAsia="標楷體" w:hAnsi="Arial" w:cs="Arial"/>
          <w:color w:val="0000FF"/>
        </w:rPr>
        <w:t>二、立體作品（包含書類作品）</w:t>
      </w:r>
    </w:p>
    <w:p w14:paraId="11FB9592" w14:textId="77777777" w:rsidR="00B0681C" w:rsidRDefault="002F3EE2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立體作品以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FF0000"/>
        </w:rPr>
        <w:t xml:space="preserve"> </w:t>
      </w:r>
      <w:r>
        <w:rPr>
          <w:rFonts w:ascii="Arial" w:eastAsia="標楷體" w:hAnsi="Arial" w:cs="Arial"/>
          <w:color w:val="000000"/>
        </w:rPr>
        <w:t>範圍以內設計為主，高度</w:t>
      </w:r>
      <w:proofErr w:type="gramStart"/>
      <w:r>
        <w:rPr>
          <w:rFonts w:ascii="Arial" w:eastAsia="標楷體" w:hAnsi="Arial" w:cs="Arial"/>
          <w:color w:val="000000"/>
        </w:rPr>
        <w:t>勿</w:t>
      </w:r>
      <w:proofErr w:type="gramEnd"/>
      <w:r>
        <w:rPr>
          <w:rFonts w:ascii="Arial" w:eastAsia="標楷體" w:hAnsi="Arial" w:cs="Arial"/>
          <w:color w:val="000000"/>
        </w:rPr>
        <w:t>超過</w:t>
      </w:r>
      <w:r>
        <w:rPr>
          <w:rFonts w:ascii="Arial" w:eastAsia="標楷體" w:hAnsi="Arial" w:cs="Arial"/>
          <w:b/>
          <w:color w:val="FF0000"/>
        </w:rPr>
        <w:t>100cm</w:t>
      </w:r>
      <w:r>
        <w:rPr>
          <w:rFonts w:ascii="Arial" w:eastAsia="標楷體" w:hAnsi="Arial" w:cs="Arial"/>
        </w:rPr>
        <w:t>。</w:t>
      </w:r>
      <w:r>
        <w:rPr>
          <w:rFonts w:ascii="Arial" w:eastAsia="標楷體" w:hAnsi="Arial" w:cs="Arial"/>
        </w:rPr>
        <w:br/>
      </w:r>
      <w:r>
        <w:rPr>
          <w:rFonts w:ascii="Arial" w:eastAsia="標楷體" w:hAnsi="Arial" w:cs="Arial"/>
        </w:rPr>
        <w:t>書本或是摺頁之書類作品以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A4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21.6cm x 30.2cm</w:t>
      </w:r>
      <w:r>
        <w:rPr>
          <w:rFonts w:ascii="Arial" w:eastAsia="標楷體" w:hAnsi="Arial" w:cs="Arial"/>
          <w:color w:val="000000"/>
        </w:rPr>
        <w:t>至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A3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43.2cm x 30.2cm</w:t>
      </w:r>
      <w:r>
        <w:rPr>
          <w:rFonts w:ascii="Arial" w:eastAsia="標楷體" w:hAnsi="Arial" w:cs="Arial"/>
        </w:rPr>
        <w:t>規格</w:t>
      </w:r>
      <w:r>
        <w:rPr>
          <w:rFonts w:ascii="Arial" w:eastAsia="標楷體" w:hAnsi="Arial" w:cs="Arial"/>
          <w:color w:val="000000"/>
        </w:rPr>
        <w:t>為主</w:t>
      </w:r>
      <w:r>
        <w:rPr>
          <w:rFonts w:ascii="Arial" w:eastAsia="標楷體" w:hAnsi="Arial" w:cs="Arial"/>
        </w:rPr>
        <w:t>。</w:t>
      </w:r>
    </w:p>
    <w:p w14:paraId="7BA5CBEA" w14:textId="77777777" w:rsidR="00B0681C" w:rsidRDefault="002F3EE2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請於作品合宜處貼上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color w:val="000000"/>
        </w:rPr>
        <w:t>（附件一），建議使用電腦列印，以方便評審閱讀。</w:t>
      </w:r>
    </w:p>
    <w:p w14:paraId="228CD3F5" w14:textId="77777777" w:rsidR="00B0681C" w:rsidRDefault="00B0681C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14:paraId="0FAC32E7" w14:textId="77777777" w:rsidR="00B0681C" w:rsidRDefault="002F3EE2">
      <w:pPr>
        <w:snapToGrid w:val="0"/>
        <w:jc w:val="both"/>
      </w:pPr>
      <w:r>
        <w:rPr>
          <w:rFonts w:ascii="Arial" w:eastAsia="標楷體" w:hAnsi="Arial" w:cs="Arial"/>
          <w:b/>
          <w:color w:val="000000"/>
          <w:sz w:val="28"/>
          <w:szCs w:val="28"/>
        </w:rPr>
        <w:t>貳、</w:t>
      </w:r>
      <w:r>
        <w:rPr>
          <w:rFonts w:ascii="Arial" w:eastAsia="標楷體" w:hAnsi="Arial" w:cs="Arial"/>
          <w:b/>
          <w:sz w:val="28"/>
          <w:szCs w:val="28"/>
        </w:rPr>
        <w:t>注意事項：</w:t>
      </w:r>
    </w:p>
    <w:p w14:paraId="5C2973AD" w14:textId="77777777" w:rsidR="00B0681C" w:rsidRDefault="00B0681C">
      <w:pPr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14:paraId="3D4790AF" w14:textId="77777777" w:rsidR="00B0681C" w:rsidRDefault="002F3EE2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一、為擴大教育推廣之功效，所有參賽作品（含圖檔），作者須同意本館無償使用於</w:t>
      </w:r>
      <w:proofErr w:type="gramStart"/>
      <w:r>
        <w:rPr>
          <w:rFonts w:ascii="Arial" w:eastAsia="標楷體" w:hAnsi="Arial" w:cs="Arial"/>
        </w:rPr>
        <w:t>本館相關文宣</w:t>
      </w:r>
      <w:proofErr w:type="gramEnd"/>
      <w:r>
        <w:rPr>
          <w:rFonts w:ascii="Arial" w:eastAsia="標楷體" w:hAnsi="Arial" w:cs="Arial"/>
        </w:rPr>
        <w:t>品及辦理展示，主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辦單位有權攝影、發布於網站、發行專輯及光碟，參賽者不得異議。</w:t>
      </w:r>
    </w:p>
    <w:p w14:paraId="7D86656F" w14:textId="77777777" w:rsidR="00B0681C" w:rsidRDefault="002F3EE2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二、參賽作品於收件至領回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含競賽展出</w:t>
      </w:r>
      <w:r>
        <w:rPr>
          <w:rFonts w:ascii="Arial" w:eastAsia="標楷體" w:hAnsi="Arial" w:cs="Arial"/>
        </w:rPr>
        <w:t>)</w:t>
      </w:r>
      <w:proofErr w:type="gramStart"/>
      <w:r>
        <w:rPr>
          <w:rFonts w:ascii="Arial" w:eastAsia="標楷體" w:hAnsi="Arial" w:cs="Arial"/>
        </w:rPr>
        <w:t>期間，</w:t>
      </w:r>
      <w:proofErr w:type="gramEnd"/>
      <w:r>
        <w:rPr>
          <w:rFonts w:ascii="Arial" w:eastAsia="標楷體" w:hAnsi="Arial" w:cs="Arial"/>
        </w:rPr>
        <w:t>因不可抗拒之情事而損壞者，主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辦單位將通知參賽者限時修復，如無法限時修復，主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辦單位得逕行派員修復或有權決定不予展出，且不負任何賠償之責任。</w:t>
      </w:r>
    </w:p>
    <w:p w14:paraId="27EE47B1" w14:textId="77777777" w:rsidR="00B0681C" w:rsidRDefault="002F3EE2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三、得獎名單由本館統一公布於本館網站上，作者須同意本館刊登學校名稱、班級、姓名。</w:t>
      </w:r>
    </w:p>
    <w:p w14:paraId="7B410838" w14:textId="77777777" w:rsidR="00B0681C" w:rsidRDefault="002F3EE2">
      <w:pPr>
        <w:snapToGrid w:val="0"/>
        <w:ind w:left="559" w:hanging="456"/>
        <w:jc w:val="both"/>
      </w:pPr>
      <w:r>
        <w:rPr>
          <w:rFonts w:ascii="Arial" w:eastAsia="標楷體" w:hAnsi="Arial" w:cs="Arial"/>
        </w:rPr>
        <w:t>四、展覽結束後本館將發函通知各校領回參賽作品，本館六日休館，請於上</w:t>
      </w:r>
      <w:r>
        <w:rPr>
          <w:rFonts w:ascii="Arial" w:eastAsia="標楷體" w:hAnsi="Arial" w:cs="Arial"/>
        </w:rPr>
        <w:t>班時間內</w:t>
      </w:r>
      <w:r>
        <w:rPr>
          <w:rFonts w:ascii="Arial" w:eastAsia="標楷體" w:hAnsi="Arial" w:cs="Arial"/>
          <w:color w:val="0000FF"/>
        </w:rPr>
        <w:t>114</w:t>
      </w:r>
      <w:r>
        <w:rPr>
          <w:rFonts w:ascii="Arial" w:eastAsia="標楷體" w:hAnsi="Arial" w:cs="Arial"/>
          <w:color w:val="0000FF"/>
        </w:rPr>
        <w:t>年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31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上午</w:t>
      </w:r>
      <w:r>
        <w:rPr>
          <w:rFonts w:ascii="Arial" w:eastAsia="標楷體" w:hAnsi="Arial" w:cs="Arial"/>
        </w:rPr>
        <w:t>9</w:t>
      </w:r>
      <w:r>
        <w:rPr>
          <w:rFonts w:ascii="Arial" w:eastAsia="標楷體" w:hAnsi="Arial" w:cs="Arial"/>
        </w:rPr>
        <w:t>時至</w:t>
      </w:r>
      <w:r>
        <w:rPr>
          <w:rFonts w:ascii="Arial" w:eastAsia="標楷體" w:hAnsi="Arial" w:cs="Arial"/>
        </w:rPr>
        <w:t>12</w:t>
      </w:r>
      <w:r>
        <w:rPr>
          <w:rFonts w:ascii="Arial" w:eastAsia="標楷體" w:hAnsi="Arial" w:cs="Arial"/>
        </w:rPr>
        <w:t>時，下午</w:t>
      </w:r>
      <w:r>
        <w:rPr>
          <w:rFonts w:ascii="Arial" w:eastAsia="標楷體" w:hAnsi="Arial" w:cs="Arial"/>
        </w:rPr>
        <w:t>1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</w:rPr>
        <w:t>5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分止，持員工證件至本館領回參賽作品，逾時未領回者，由主辦單位全權處理，不得異議且不負保管責任。</w:t>
      </w:r>
    </w:p>
    <w:p w14:paraId="08E55205" w14:textId="77777777" w:rsidR="00B0681C" w:rsidRDefault="00B0681C">
      <w:pPr>
        <w:snapToGrid w:val="0"/>
        <w:ind w:left="571" w:hanging="480"/>
        <w:jc w:val="both"/>
        <w:rPr>
          <w:rFonts w:ascii="Arial" w:eastAsia="標楷體" w:hAnsi="Arial" w:cs="Arial"/>
        </w:rPr>
      </w:pPr>
    </w:p>
    <w:p w14:paraId="60883F17" w14:textId="77777777" w:rsidR="00B0681C" w:rsidRDefault="002F3EE2">
      <w:pPr>
        <w:snapToGrid w:val="0"/>
        <w:ind w:left="534" w:hanging="443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叄、評分標準：</w:t>
      </w:r>
    </w:p>
    <w:p w14:paraId="65E934D0" w14:textId="77777777" w:rsidR="00B0681C" w:rsidRDefault="00B0681C">
      <w:pPr>
        <w:snapToGrid w:val="0"/>
        <w:ind w:left="537" w:hanging="443"/>
        <w:jc w:val="both"/>
        <w:rPr>
          <w:rFonts w:ascii="Arial" w:eastAsia="標楷體" w:hAnsi="Arial" w:cs="Arial"/>
          <w:b/>
          <w:sz w:val="28"/>
          <w:szCs w:val="28"/>
        </w:rPr>
      </w:pPr>
    </w:p>
    <w:p w14:paraId="3E9BF923" w14:textId="77777777" w:rsidR="00B0681C" w:rsidRDefault="002F3EE2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一、</w:t>
      </w:r>
      <w:r>
        <w:rPr>
          <w:rFonts w:ascii="Arial" w:eastAsia="標楷體" w:hAnsi="Arial" w:cs="Arial"/>
          <w:b/>
          <w:color w:val="0000FF"/>
        </w:rPr>
        <w:t>族譜內涵、豐富性及充實程度</w:t>
      </w:r>
      <w:proofErr w:type="gramStart"/>
      <w:r>
        <w:rPr>
          <w:rFonts w:ascii="Arial" w:eastAsia="標楷體" w:hAnsi="Arial" w:cs="Arial"/>
          <w:b/>
          <w:color w:val="000000"/>
        </w:rPr>
        <w:t>佔</w:t>
      </w:r>
      <w:proofErr w:type="gramEnd"/>
      <w:r>
        <w:rPr>
          <w:rFonts w:ascii="Arial" w:eastAsia="標楷體" w:hAnsi="Arial" w:cs="Arial"/>
          <w:b/>
          <w:color w:val="FF0000"/>
        </w:rPr>
        <w:t>60</w:t>
      </w:r>
      <w:r>
        <w:rPr>
          <w:rFonts w:ascii="標楷體" w:eastAsia="標楷體" w:hAnsi="標楷體" w:cs="Arial"/>
          <w:b/>
          <w:color w:val="FF0000"/>
        </w:rPr>
        <w:t>%</w:t>
      </w:r>
    </w:p>
    <w:p w14:paraId="00B18AF0" w14:textId="77777777" w:rsidR="00B0681C" w:rsidRDefault="002F3EE2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以圖文方式敘述家族歷史及家族成員的介紹，並將特別值得介紹的家族成員予以突顯出來，增加族譜的內涵及豐富性。</w:t>
      </w:r>
    </w:p>
    <w:p w14:paraId="362BB6C9" w14:textId="77777777" w:rsidR="00B0681C" w:rsidRDefault="002F3EE2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家族譜的組成大綱：</w:t>
      </w:r>
    </w:p>
    <w:p w14:paraId="46100D32" w14:textId="77777777" w:rsidR="00B0681C" w:rsidRDefault="002F3EE2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1.</w:t>
      </w:r>
      <w:r>
        <w:rPr>
          <w:rFonts w:ascii="標楷體" w:eastAsia="標楷體" w:hAnsi="標楷體" w:cs="Arial"/>
          <w:color w:val="FF0000"/>
        </w:rPr>
        <w:t xml:space="preserve">家族特色標題　</w:t>
      </w:r>
      <w:r>
        <w:rPr>
          <w:rFonts w:ascii="標楷體" w:eastAsia="標楷體" w:hAnsi="標楷體" w:cs="Arial"/>
          <w:color w:val="FF0000"/>
        </w:rPr>
        <w:t>2.</w:t>
      </w:r>
      <w:r>
        <w:rPr>
          <w:rFonts w:ascii="標楷體" w:eastAsia="標楷體" w:hAnsi="標楷體" w:cs="Arial"/>
          <w:color w:val="FF0000"/>
        </w:rPr>
        <w:t xml:space="preserve">世系關係圖表　</w:t>
      </w:r>
      <w:r>
        <w:rPr>
          <w:rFonts w:ascii="標楷體" w:eastAsia="標楷體" w:hAnsi="標楷體" w:cs="Arial"/>
          <w:color w:val="FF0000"/>
        </w:rPr>
        <w:t>3.</w:t>
      </w:r>
      <w:r>
        <w:rPr>
          <w:rFonts w:ascii="標楷體" w:eastAsia="標楷體" w:hAnsi="標楷體" w:cs="Arial"/>
          <w:color w:val="FF0000"/>
        </w:rPr>
        <w:t xml:space="preserve">家族遷徙過程　</w:t>
      </w:r>
      <w:r>
        <w:rPr>
          <w:rFonts w:ascii="標楷體" w:eastAsia="標楷體" w:hAnsi="標楷體" w:cs="Arial"/>
          <w:color w:val="FF0000"/>
        </w:rPr>
        <w:t>4.</w:t>
      </w:r>
      <w:r>
        <w:rPr>
          <w:rFonts w:ascii="標楷體" w:eastAsia="標楷體" w:hAnsi="標楷體" w:cs="Arial"/>
          <w:color w:val="FF0000"/>
        </w:rPr>
        <w:t>家鄉的介紹</w:t>
      </w:r>
      <w:r>
        <w:rPr>
          <w:rFonts w:ascii="標楷體" w:eastAsia="標楷體" w:hAnsi="標楷體" w:cs="Arial"/>
          <w:color w:val="FF0000"/>
        </w:rPr>
        <w:t xml:space="preserve"> 5.</w:t>
      </w:r>
      <w:r>
        <w:rPr>
          <w:rFonts w:ascii="標楷體" w:eastAsia="標楷體" w:hAnsi="標楷體" w:cs="Arial"/>
          <w:color w:val="FF0000"/>
        </w:rPr>
        <w:t>家庭大事記</w:t>
      </w:r>
    </w:p>
    <w:p w14:paraId="70D703BD" w14:textId="77777777" w:rsidR="00B0681C" w:rsidRDefault="002F3EE2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6.</w:t>
      </w:r>
      <w:r>
        <w:rPr>
          <w:rFonts w:ascii="標楷體" w:eastAsia="標楷體" w:hAnsi="標楷體" w:cs="Arial"/>
          <w:color w:val="FF0000"/>
        </w:rPr>
        <w:t xml:space="preserve">家族成員故事　</w:t>
      </w:r>
      <w:r>
        <w:rPr>
          <w:rFonts w:ascii="標楷體" w:eastAsia="標楷體" w:hAnsi="標楷體" w:cs="Arial"/>
          <w:color w:val="FF0000"/>
        </w:rPr>
        <w:t>7.</w:t>
      </w:r>
      <w:r>
        <w:rPr>
          <w:rFonts w:ascii="標楷體" w:eastAsia="標楷體" w:hAnsi="標楷體" w:cs="Arial"/>
          <w:color w:val="FF0000"/>
        </w:rPr>
        <w:t xml:space="preserve">家族榮譽事蹟　</w:t>
      </w:r>
      <w:r>
        <w:rPr>
          <w:rFonts w:ascii="標楷體" w:eastAsia="標楷體" w:hAnsi="標楷體" w:cs="Arial"/>
          <w:color w:val="FF0000"/>
        </w:rPr>
        <w:t>8.</w:t>
      </w:r>
      <w:r>
        <w:rPr>
          <w:rFonts w:ascii="標楷體" w:eastAsia="標楷體" w:hAnsi="標楷體" w:cs="Arial"/>
          <w:color w:val="FF0000"/>
        </w:rPr>
        <w:t>其他</w:t>
      </w:r>
    </w:p>
    <w:p w14:paraId="03B75BEE" w14:textId="77777777" w:rsidR="00B0681C" w:rsidRDefault="002F3EE2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從自己血緣追溯家族源流，透過訪談、資料及照片蒐集，探訪家族成員之生平大事，以年表、樹狀圖表或其它方式呈現。對象不分性別，以個人年表的方式，適當表現家族彼此的關係，可透過老師指導，由家庭成員共同完成。</w:t>
      </w:r>
    </w:p>
    <w:p w14:paraId="2C4E6D17" w14:textId="77777777" w:rsidR="00B0681C" w:rsidRDefault="002F3EE2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四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內容除文字介紹外，</w:t>
      </w:r>
      <w:proofErr w:type="gramStart"/>
      <w:r>
        <w:rPr>
          <w:rFonts w:ascii="標楷體" w:eastAsia="標楷體" w:hAnsi="標楷體" w:cs="Arial"/>
          <w:color w:val="000000"/>
        </w:rPr>
        <w:t>可佐以</w:t>
      </w:r>
      <w:proofErr w:type="gramEnd"/>
      <w:r>
        <w:rPr>
          <w:rFonts w:ascii="標楷體" w:eastAsia="標楷體" w:hAnsi="標楷體" w:cs="Arial"/>
          <w:color w:val="000000"/>
        </w:rPr>
        <w:t>照片、圖片、圖表等說明。</w:t>
      </w:r>
    </w:p>
    <w:p w14:paraId="57BBC499" w14:textId="77777777" w:rsidR="00B0681C" w:rsidRDefault="00B0681C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14:paraId="59721917" w14:textId="77777777" w:rsidR="00B0681C" w:rsidRDefault="002F3EE2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二、</w:t>
      </w:r>
      <w:r>
        <w:rPr>
          <w:rFonts w:ascii="Arial" w:eastAsia="標楷體" w:hAnsi="Arial" w:cs="Arial"/>
          <w:b/>
          <w:color w:val="0000FF"/>
        </w:rPr>
        <w:t>創意表現及</w:t>
      </w:r>
      <w:r>
        <w:rPr>
          <w:rFonts w:ascii="標楷體" w:eastAsia="標楷體" w:hAnsi="標楷體" w:cs="Arial"/>
          <w:b/>
          <w:color w:val="0000FF"/>
        </w:rPr>
        <w:t>美術設計</w:t>
      </w:r>
      <w:proofErr w:type="gramStart"/>
      <w:r>
        <w:rPr>
          <w:rFonts w:ascii="Arial" w:eastAsia="標楷體" w:hAnsi="Arial" w:cs="Arial"/>
          <w:b/>
          <w:color w:val="000000"/>
        </w:rPr>
        <w:t>佔</w:t>
      </w:r>
      <w:proofErr w:type="gramEnd"/>
      <w:r>
        <w:rPr>
          <w:rFonts w:ascii="Arial" w:eastAsia="標楷體" w:hAnsi="Arial" w:cs="Arial"/>
          <w:b/>
          <w:color w:val="FF0000"/>
        </w:rPr>
        <w:t>40</w:t>
      </w:r>
      <w:r>
        <w:rPr>
          <w:rFonts w:ascii="標楷體" w:eastAsia="標楷體" w:hAnsi="標楷體" w:cs="Arial"/>
          <w:b/>
          <w:color w:val="FF0000"/>
        </w:rPr>
        <w:t>%</w:t>
      </w:r>
    </w:p>
    <w:p w14:paraId="09397CB2" w14:textId="77777777" w:rsidR="00B0681C" w:rsidRDefault="002F3EE2">
      <w:pPr>
        <w:snapToGrid w:val="0"/>
        <w:ind w:left="470" w:firstLine="101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以創意表現及美術設計，增加族譜的吸引力及自我家族的代表性。</w:t>
      </w:r>
    </w:p>
    <w:p w14:paraId="7D717D5F" w14:textId="77777777" w:rsidR="00B0681C" w:rsidRDefault="00B0681C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14:paraId="05E39502" w14:textId="77777777" w:rsidR="00B0681C" w:rsidRDefault="002F3EE2">
      <w:pPr>
        <w:snapToGrid w:val="0"/>
        <w:ind w:left="473" w:hanging="379"/>
        <w:jc w:val="both"/>
        <w:sectPr w:rsidR="00B0681C">
          <w:footerReference w:type="default" r:id="rId7"/>
          <w:pgSz w:w="11906" w:h="16838"/>
          <w:pgMar w:top="851" w:right="851" w:bottom="851" w:left="851" w:header="720" w:footer="992" w:gutter="0"/>
          <w:cols w:space="720"/>
        </w:sectPr>
      </w:pPr>
      <w:r>
        <w:rPr>
          <w:rFonts w:ascii="標楷體" w:eastAsia="標楷體" w:hAnsi="標楷體" w:cs="Arial"/>
          <w:color w:val="000000"/>
        </w:rPr>
        <w:t>三、</w:t>
      </w:r>
      <w:r>
        <w:rPr>
          <w:rFonts w:ascii="Arial" w:eastAsia="標楷體" w:hAnsi="Arial" w:cs="Arial"/>
          <w:b/>
          <w:color w:val="0000FF"/>
        </w:rPr>
        <w:t>作品未達入選門檻，不予計分</w:t>
      </w:r>
    </w:p>
    <w:p w14:paraId="06D82BFF" w14:textId="77777777" w:rsidR="00B0681C" w:rsidRDefault="002F3EE2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</w:rPr>
        <w:lastRenderedPageBreak/>
        <w:t>附件一</w:t>
      </w:r>
    </w:p>
    <w:p w14:paraId="2E1C86F1" w14:textId="77777777" w:rsidR="00B0681C" w:rsidRDefault="002F3EE2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  <w:shd w:val="clear" w:color="auto" w:fill="FFFFFF"/>
        </w:rPr>
        <w:t>創作理念標籤</w:t>
      </w:r>
      <w:r>
        <w:rPr>
          <w:rFonts w:ascii="Arial" w:eastAsia="標楷體" w:hAnsi="Arial" w:cs="Arial"/>
          <w:sz w:val="36"/>
          <w:szCs w:val="36"/>
        </w:rPr>
        <w:t>：</w:t>
      </w:r>
      <w:r>
        <w:rPr>
          <w:rFonts w:ascii="Arial" w:eastAsia="標楷體" w:hAnsi="Arial" w:cs="Arial"/>
        </w:rPr>
        <w:t>請沿虛線剪下</w:t>
      </w:r>
      <w:r>
        <w:rPr>
          <w:rFonts w:ascii="Arial" w:eastAsia="標楷體" w:hAnsi="Arial" w:cs="Arial"/>
        </w:rPr>
        <w:t>，依規定方式黏貼於作品背面或內頁（建議使用電腦列</w:t>
      </w:r>
      <w:r>
        <w:rPr>
          <w:rFonts w:ascii="標楷體" w:eastAsia="標楷體" w:hAnsi="標楷體" w:cs="Arial"/>
        </w:rPr>
        <w:t>印，字體大小</w:t>
      </w:r>
      <w:r>
        <w:rPr>
          <w:rFonts w:ascii="標楷體" w:eastAsia="標楷體" w:hAnsi="標楷體" w:cs="Arial"/>
        </w:rPr>
        <w:t>14</w:t>
      </w:r>
      <w:r>
        <w:rPr>
          <w:rFonts w:ascii="Arial" w:eastAsia="標楷體" w:hAnsi="Arial" w:cs="Arial"/>
        </w:rPr>
        <w:t>）。</w:t>
      </w:r>
    </w:p>
    <w:p w14:paraId="177192F6" w14:textId="77777777" w:rsidR="00B0681C" w:rsidRDefault="00B0681C">
      <w:pPr>
        <w:snapToGrid w:val="0"/>
        <w:jc w:val="both"/>
        <w:rPr>
          <w:rFonts w:ascii="Arial" w:eastAsia="標楷體" w:hAnsi="Arial" w:cs="Arial"/>
          <w:sz w:val="20"/>
          <w:szCs w:val="20"/>
        </w:rPr>
      </w:pPr>
    </w:p>
    <w:tbl>
      <w:tblPr>
        <w:tblW w:w="1000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8"/>
      </w:tblGrid>
      <w:tr w:rsidR="00B0681C" w14:paraId="071C7B4A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00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F9ED0" w14:textId="77777777" w:rsidR="00B0681C" w:rsidRDefault="00B0681C">
            <w:pPr>
              <w:wordWrap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B0681C" w14:paraId="41053FAF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008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579" w:type="dxa"/>
              <w:tblInd w:w="1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9"/>
              <w:gridCol w:w="2040"/>
              <w:gridCol w:w="2400"/>
              <w:gridCol w:w="2520"/>
            </w:tblGrid>
            <w:tr w:rsidR="00B0681C" w14:paraId="73DD46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B284BF" w14:textId="77777777" w:rsidR="00B0681C" w:rsidRDefault="002F3EE2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學　　校</w:t>
                  </w: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9B7C6F" w14:textId="77777777" w:rsidR="00B0681C" w:rsidRDefault="002F3EE2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班　級</w:t>
                  </w: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01A17E" w14:textId="77777777" w:rsidR="00B0681C" w:rsidRDefault="002F3EE2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姓　名</w:t>
                  </w: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9D1938" w14:textId="77777777" w:rsidR="00B0681C" w:rsidRDefault="002F3EE2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指導老師</w:t>
                  </w:r>
                </w:p>
              </w:tc>
            </w:tr>
            <w:tr w:rsidR="00B0681C" w14:paraId="48603F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F598F6" w14:textId="77777777" w:rsidR="00B0681C" w:rsidRDefault="00B0681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F9B9DC" w14:textId="77777777" w:rsidR="00B0681C" w:rsidRDefault="00B0681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5BF202" w14:textId="77777777" w:rsidR="00B0681C" w:rsidRDefault="00B0681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5FFC56" w14:textId="77777777" w:rsidR="00B0681C" w:rsidRDefault="00B0681C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F67ED3E" w14:textId="77777777" w:rsidR="00B0681C" w:rsidRDefault="00B0681C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B0681C" w14:paraId="091CCCB5" w14:textId="77777777">
        <w:tblPrEx>
          <w:tblCellMar>
            <w:top w:w="0" w:type="dxa"/>
            <w:bottom w:w="0" w:type="dxa"/>
          </w:tblCellMar>
        </w:tblPrEx>
        <w:trPr>
          <w:trHeight w:val="6391"/>
        </w:trPr>
        <w:tc>
          <w:tcPr>
            <w:tcW w:w="1000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90674" w14:textId="77777777" w:rsidR="00B0681C" w:rsidRDefault="002F3EE2">
            <w:pPr>
              <w:wordWrap w:val="0"/>
              <w:ind w:right="480" w:firstLine="14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創作理念：</w:t>
            </w:r>
            <w:r>
              <w:rPr>
                <w:rFonts w:ascii="Arial" w:eastAsia="標楷體" w:hAnsi="Arial" w:cs="Arial"/>
              </w:rPr>
              <w:t>（文約</w:t>
            </w:r>
            <w:r>
              <w:rPr>
                <w:rFonts w:ascii="Arial" w:eastAsia="標楷體" w:hAnsi="Arial" w:cs="Arial"/>
              </w:rPr>
              <w:t>100~150</w:t>
            </w:r>
            <w:r>
              <w:rPr>
                <w:rFonts w:ascii="Arial" w:eastAsia="標楷體" w:hAnsi="Arial" w:cs="Arial"/>
              </w:rPr>
              <w:t>字）</w:t>
            </w:r>
          </w:p>
          <w:p w14:paraId="35293681" w14:textId="77777777" w:rsidR="00B0681C" w:rsidRDefault="00B0681C">
            <w:pPr>
              <w:wordWrap w:val="0"/>
              <w:ind w:left="139" w:right="4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30E5F291" w14:textId="77777777" w:rsidR="00B0681C" w:rsidRDefault="002F3EE2">
      <w:p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注意事項：</w:t>
      </w:r>
    </w:p>
    <w:p w14:paraId="0097665B" w14:textId="77777777" w:rsidR="00B0681C" w:rsidRDefault="002F3EE2">
      <w:pPr>
        <w:numPr>
          <w:ilvl w:val="0"/>
          <w:numId w:val="1"/>
        </w:numPr>
        <w:suppressAutoHyphens w:val="0"/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</w:t>
      </w:r>
      <w:proofErr w:type="gramStart"/>
      <w:r>
        <w:rPr>
          <w:rFonts w:ascii="Arial" w:eastAsia="標楷體" w:hAnsi="Arial" w:cs="Arial"/>
          <w:sz w:val="28"/>
          <w:szCs w:val="28"/>
        </w:rPr>
        <w:t>本館相關文宣</w:t>
      </w:r>
      <w:proofErr w:type="gramEnd"/>
      <w:r>
        <w:rPr>
          <w:rFonts w:ascii="Arial" w:eastAsia="標楷體" w:hAnsi="Arial" w:cs="Arial"/>
          <w:sz w:val="28"/>
          <w:szCs w:val="28"/>
        </w:rPr>
        <w:t>品及辦理展示，主（承）辦單位有權攝影、發布於網站、發行專輯及光碟，參賽者不得異議。</w:t>
      </w:r>
    </w:p>
    <w:p w14:paraId="4B3E5955" w14:textId="77777777" w:rsidR="00B0681C" w:rsidRDefault="002F3EE2">
      <w:pPr>
        <w:numPr>
          <w:ilvl w:val="0"/>
          <w:numId w:val="1"/>
        </w:numPr>
        <w:suppressAutoHyphens w:val="0"/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參賽作品於收件至領回（含競賽展出）</w:t>
      </w:r>
      <w:proofErr w:type="gramStart"/>
      <w:r>
        <w:rPr>
          <w:rFonts w:ascii="Arial" w:eastAsia="標楷體" w:hAnsi="Arial" w:cs="Arial"/>
          <w:sz w:val="28"/>
          <w:szCs w:val="28"/>
        </w:rPr>
        <w:t>期間，</w:t>
      </w:r>
      <w:proofErr w:type="gramEnd"/>
      <w:r>
        <w:rPr>
          <w:rFonts w:ascii="Arial" w:eastAsia="標楷體" w:hAnsi="Arial" w:cs="Arial"/>
          <w:sz w:val="28"/>
          <w:szCs w:val="28"/>
        </w:rPr>
        <w:t>因不可抗拒之情事而損壞者，主（承）辦單位將通知參賽者限時修復，如無法限時修復，主（承）辦單位得逕行派員修復或有權決定不予展出，且不負任何賠償之責任。</w:t>
      </w:r>
    </w:p>
    <w:p w14:paraId="31F5F0C7" w14:textId="77777777" w:rsidR="00B0681C" w:rsidRDefault="002F3EE2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(3)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4322D64A" w14:textId="77777777" w:rsidR="00B0681C" w:rsidRDefault="002F3EE2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(4)</w:t>
      </w:r>
      <w:r>
        <w:rPr>
          <w:rFonts w:ascii="Arial" w:eastAsia="標楷體" w:hAnsi="Arial" w:cs="Arial"/>
          <w:sz w:val="28"/>
          <w:szCs w:val="28"/>
        </w:rPr>
        <w:t>參賽作品上使用之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。</w:t>
      </w:r>
    </w:p>
    <w:p w14:paraId="2A83A01D" w14:textId="77777777" w:rsidR="00B0681C" w:rsidRDefault="00B0681C"/>
    <w:sectPr w:rsidR="00B0681C">
      <w:footerReference w:type="default" r:id="rId8"/>
      <w:pgSz w:w="11906" w:h="16838"/>
      <w:pgMar w:top="1134" w:right="851" w:bottom="1134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54B9" w14:textId="77777777" w:rsidR="002F3EE2" w:rsidRDefault="002F3EE2">
      <w:r>
        <w:separator/>
      </w:r>
    </w:p>
  </w:endnote>
  <w:endnote w:type="continuationSeparator" w:id="0">
    <w:p w14:paraId="52C14D44" w14:textId="77777777" w:rsidR="002F3EE2" w:rsidRDefault="002F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349A" w14:textId="77777777" w:rsidR="00B856A9" w:rsidRDefault="002F3EE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A38F9" wp14:editId="5D08945A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C9EA7F3" w14:textId="77777777" w:rsidR="00B856A9" w:rsidRDefault="002F3EE2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A38F9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5C9EA7F3" w14:textId="77777777" w:rsidR="00B856A9" w:rsidRDefault="002F3EE2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BC79" w14:textId="77777777" w:rsidR="00B856A9" w:rsidRDefault="002F3EE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30301D" wp14:editId="2CB2A63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1D961D1" w14:textId="77777777" w:rsidR="00B856A9" w:rsidRDefault="002F3EE2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0301D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14:paraId="41D961D1" w14:textId="77777777" w:rsidR="00B856A9" w:rsidRDefault="002F3EE2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40D92" w14:textId="77777777" w:rsidR="002F3EE2" w:rsidRDefault="002F3EE2">
      <w:r>
        <w:rPr>
          <w:color w:val="000000"/>
        </w:rPr>
        <w:separator/>
      </w:r>
    </w:p>
  </w:footnote>
  <w:footnote w:type="continuationSeparator" w:id="0">
    <w:p w14:paraId="1CE98645" w14:textId="77777777" w:rsidR="002F3EE2" w:rsidRDefault="002F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8344F"/>
    <w:multiLevelType w:val="multilevel"/>
    <w:tmpl w:val="F112E164"/>
    <w:lvl w:ilvl="0">
      <w:start w:val="1"/>
      <w:numFmt w:val="decimal"/>
      <w:lvlText w:val="(%1)"/>
      <w:lvlJc w:val="left"/>
      <w:pPr>
        <w:ind w:left="435" w:hanging="43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681C"/>
    <w:rsid w:val="00271D26"/>
    <w:rsid w:val="002F3EE2"/>
    <w:rsid w:val="00B0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925C"/>
  <w15:docId w15:val="{EA5F886D-624E-4207-ADA3-F8B11629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user</cp:lastModifiedBy>
  <cp:revision>2</cp:revision>
  <cp:lastPrinted>2017-11-02T06:03:00Z</cp:lastPrinted>
  <dcterms:created xsi:type="dcterms:W3CDTF">2024-10-24T02:55:00Z</dcterms:created>
  <dcterms:modified xsi:type="dcterms:W3CDTF">2024-10-24T02:55:00Z</dcterms:modified>
</cp:coreProperties>
</file>