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DE0F" w14:textId="77777777" w:rsidR="00140489" w:rsidRDefault="00675E82">
      <w:pPr>
        <w:pStyle w:val="Standard"/>
        <w:snapToGrid w:val="0"/>
        <w:spacing w:after="360" w:line="240" w:lineRule="atLeast"/>
      </w:pPr>
      <w:r>
        <w:rPr>
          <w:rFonts w:ascii="Book Antiqua" w:eastAsia="標楷體" w:hAnsi="Book Antiqua" w:cs="Book Antiqua"/>
          <w:b/>
          <w:sz w:val="32"/>
        </w:rPr>
        <w:t>臺北市</w:t>
      </w:r>
      <w:r>
        <w:rPr>
          <w:rFonts w:ascii="Book Antiqua" w:eastAsia="標楷體" w:hAnsi="Book Antiqua" w:cs="Book Antiqua"/>
          <w:b/>
          <w:sz w:val="32"/>
        </w:rPr>
        <w:t>113</w:t>
      </w:r>
      <w:r>
        <w:rPr>
          <w:rFonts w:ascii="Book Antiqua" w:eastAsia="標楷體" w:hAnsi="Book Antiqua" w:cs="Book Antiqua"/>
          <w:b/>
          <w:sz w:val="32"/>
        </w:rPr>
        <w:t>學年度國民小學「</w:t>
      </w:r>
      <w:proofErr w:type="gramStart"/>
      <w:r>
        <w:rPr>
          <w:rFonts w:ascii="標楷體" w:eastAsia="標楷體" w:hAnsi="標楷體" w:cs="標楷體"/>
          <w:b/>
          <w:sz w:val="32"/>
        </w:rPr>
        <w:t>逸派氣功</w:t>
      </w:r>
      <w:proofErr w:type="gramEnd"/>
      <w:r>
        <w:rPr>
          <w:rFonts w:ascii="標楷體" w:eastAsia="標楷體" w:hAnsi="標楷體" w:cs="標楷體"/>
          <w:b/>
          <w:sz w:val="32"/>
        </w:rPr>
        <w:t>~</w:t>
      </w:r>
      <w:r>
        <w:rPr>
          <w:rFonts w:ascii="標楷體" w:eastAsia="標楷體" w:hAnsi="標楷體" w:cs="標楷體"/>
          <w:b/>
          <w:sz w:val="32"/>
        </w:rPr>
        <w:t>波</w:t>
      </w:r>
      <w:r>
        <w:rPr>
          <w:rFonts w:ascii="Book Antiqua" w:eastAsia="標楷體" w:hAnsi="Book Antiqua" w:cs="Book Antiqua"/>
          <w:b/>
          <w:sz w:val="32"/>
        </w:rPr>
        <w:t>」科學創意營實施計畫</w:t>
      </w:r>
    </w:p>
    <w:p w14:paraId="5967A776" w14:textId="77777777" w:rsidR="00140489" w:rsidRDefault="00675E82">
      <w:pPr>
        <w:pStyle w:val="Standard"/>
        <w:snapToGrid w:val="0"/>
        <w:spacing w:before="18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一、依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 w:cs="Book Antiqua"/>
          <w:b/>
          <w:sz w:val="26"/>
          <w:szCs w:val="26"/>
        </w:rPr>
        <w:t>據</w:t>
      </w:r>
    </w:p>
    <w:p w14:paraId="789034AD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（一）臺北市資優</w:t>
      </w:r>
      <w:r>
        <w:rPr>
          <w:rFonts w:eastAsia="標楷體"/>
          <w:sz w:val="26"/>
          <w:szCs w:val="26"/>
        </w:rPr>
        <w:t>教育</w:t>
      </w:r>
      <w:r>
        <w:rPr>
          <w:rFonts w:ascii="Book Antiqua" w:eastAsia="標楷體" w:hAnsi="Book Antiqua" w:cs="Book Antiqua"/>
          <w:sz w:val="26"/>
          <w:szCs w:val="26"/>
        </w:rPr>
        <w:t>白皮書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—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中長程發展計畫（</w:t>
      </w:r>
      <w:r>
        <w:rPr>
          <w:rFonts w:ascii="Book Antiqua" w:eastAsia="標楷體" w:hAnsi="Book Antiqua" w:cs="Book Antiqua"/>
          <w:sz w:val="26"/>
          <w:szCs w:val="26"/>
        </w:rPr>
        <w:t>2021-2026</w:t>
      </w:r>
      <w:r>
        <w:rPr>
          <w:rFonts w:ascii="Book Antiqua" w:eastAsia="標楷體" w:hAnsi="Book Antiqua" w:cs="Book Antiqua"/>
          <w:sz w:val="26"/>
          <w:szCs w:val="26"/>
        </w:rPr>
        <w:t>）</w:t>
      </w:r>
    </w:p>
    <w:p w14:paraId="4F41D6BE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（二）臺北市資優教育資源中心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學年度工作計畫</w:t>
      </w:r>
    </w:p>
    <w:p w14:paraId="2BD827A4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（三）臺北市</w:t>
      </w:r>
      <w:r>
        <w:rPr>
          <w:rFonts w:eastAsia="標楷體"/>
          <w:sz w:val="26"/>
          <w:szCs w:val="26"/>
        </w:rPr>
        <w:t>政府</w:t>
      </w:r>
      <w:r>
        <w:rPr>
          <w:rFonts w:ascii="Book Antiqua" w:eastAsia="標楷體" w:hAnsi="Book Antiqua" w:cs="Book Antiqua"/>
          <w:sz w:val="26"/>
          <w:szCs w:val="26"/>
        </w:rPr>
        <w:t>教育局</w:t>
      </w:r>
      <w:r>
        <w:rPr>
          <w:rFonts w:ascii="標楷體" w:eastAsia="標楷體" w:hAnsi="標楷體" w:cs="標楷體"/>
          <w:sz w:val="26"/>
          <w:szCs w:val="26"/>
        </w:rPr>
        <w:t>113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7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>17</w:t>
      </w:r>
      <w:r>
        <w:rPr>
          <w:rFonts w:ascii="標楷體" w:eastAsia="標楷體" w:hAnsi="標楷體" w:cs="標楷體"/>
          <w:sz w:val="26"/>
          <w:szCs w:val="26"/>
        </w:rPr>
        <w:t>日北市教</w:t>
      </w:r>
      <w:proofErr w:type="gramStart"/>
      <w:r>
        <w:rPr>
          <w:rFonts w:ascii="標楷體" w:eastAsia="標楷體" w:hAnsi="標楷體" w:cs="標楷體"/>
          <w:sz w:val="26"/>
          <w:szCs w:val="26"/>
        </w:rPr>
        <w:t>特</w:t>
      </w:r>
      <w:proofErr w:type="gramEnd"/>
      <w:r>
        <w:rPr>
          <w:rFonts w:ascii="標楷體" w:eastAsia="標楷體" w:hAnsi="標楷體" w:cs="標楷體"/>
          <w:sz w:val="26"/>
          <w:szCs w:val="26"/>
        </w:rPr>
        <w:t>字第</w:t>
      </w:r>
      <w:r>
        <w:rPr>
          <w:rFonts w:ascii="標楷體" w:eastAsia="標楷體" w:hAnsi="標楷體" w:cs="標楷體"/>
          <w:sz w:val="26"/>
          <w:szCs w:val="26"/>
        </w:rPr>
        <w:t>11330798741</w:t>
      </w:r>
      <w:r>
        <w:rPr>
          <w:rFonts w:ascii="標楷體" w:eastAsia="標楷體" w:hAnsi="標楷體" w:cs="標楷體"/>
          <w:sz w:val="26"/>
          <w:szCs w:val="26"/>
        </w:rPr>
        <w:t>號</w:t>
      </w:r>
      <w:r>
        <w:rPr>
          <w:rFonts w:ascii="Book Antiqua" w:eastAsia="標楷體" w:hAnsi="Book Antiqua" w:cs="Book Antiqua"/>
          <w:sz w:val="26"/>
          <w:szCs w:val="26"/>
        </w:rPr>
        <w:t>函</w:t>
      </w:r>
    </w:p>
    <w:p w14:paraId="1E7598A5" w14:textId="77777777" w:rsidR="00140489" w:rsidRDefault="00675E82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二、目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 w:cs="Book Antiqua"/>
          <w:b/>
          <w:sz w:val="26"/>
          <w:szCs w:val="26"/>
        </w:rPr>
        <w:t>的</w:t>
      </w:r>
    </w:p>
    <w:p w14:paraId="206DB228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（一）透過</w:t>
      </w:r>
      <w:r>
        <w:rPr>
          <w:rFonts w:eastAsia="標楷體"/>
          <w:sz w:val="26"/>
          <w:szCs w:val="26"/>
        </w:rPr>
        <w:t>創意</w:t>
      </w:r>
      <w:r>
        <w:rPr>
          <w:rFonts w:ascii="Book Antiqua" w:eastAsia="標楷體" w:hAnsi="Book Antiqua" w:cs="Book Antiqua"/>
          <w:sz w:val="26"/>
          <w:szCs w:val="26"/>
        </w:rPr>
        <w:t>科學課程，激發學生的科學探索及問題解決能力。</w:t>
      </w:r>
    </w:p>
    <w:p w14:paraId="2B58758F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  <w:rPr>
          <w:rFonts w:ascii="Book Antiqua" w:eastAsia="標楷體" w:hAnsi="Book Antiqua" w:cs="Book Antiqua"/>
          <w:sz w:val="26"/>
          <w:szCs w:val="26"/>
        </w:rPr>
      </w:pPr>
      <w:r>
        <w:rPr>
          <w:rFonts w:ascii="Book Antiqua" w:eastAsia="標楷體" w:hAnsi="Book Antiqua" w:cs="Book Antiqua"/>
          <w:sz w:val="26"/>
          <w:szCs w:val="26"/>
        </w:rPr>
        <w:t>（二）經由實作體驗活動，提升學生的設計思考及創意實踐能力。</w:t>
      </w:r>
    </w:p>
    <w:p w14:paraId="7BA2BE4C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（三）藉由</w:t>
      </w:r>
      <w:r>
        <w:rPr>
          <w:rFonts w:eastAsia="標楷體"/>
          <w:sz w:val="26"/>
          <w:szCs w:val="26"/>
        </w:rPr>
        <w:t>團隊</w:t>
      </w:r>
      <w:r>
        <w:rPr>
          <w:rFonts w:ascii="Book Antiqua" w:eastAsia="標楷體" w:hAnsi="Book Antiqua" w:cs="Book Antiqua"/>
          <w:sz w:val="26"/>
          <w:szCs w:val="26"/>
        </w:rPr>
        <w:t>共學模式，提供學生彼此觀摩學習與交流的機會。</w:t>
      </w:r>
    </w:p>
    <w:p w14:paraId="2D6B5129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三、辦理單位</w:t>
      </w:r>
    </w:p>
    <w:p w14:paraId="09156CF0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</w:t>
      </w:r>
      <w:r>
        <w:rPr>
          <w:rFonts w:eastAsia="標楷體"/>
          <w:sz w:val="26"/>
          <w:szCs w:val="26"/>
        </w:rPr>
        <w:t>主辦單位</w:t>
      </w:r>
      <w:r>
        <w:rPr>
          <w:rFonts w:ascii="Book Antiqua" w:eastAsia="標楷體" w:hAnsi="Book Antiqua" w:cs="Book Antiqua"/>
          <w:sz w:val="26"/>
          <w:szCs w:val="26"/>
        </w:rPr>
        <w:t>：臺北市政府教育局</w:t>
      </w:r>
    </w:p>
    <w:p w14:paraId="1600DAE7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（二）承辦</w:t>
      </w:r>
      <w:r>
        <w:rPr>
          <w:rFonts w:eastAsia="標楷體"/>
          <w:sz w:val="26"/>
          <w:szCs w:val="26"/>
        </w:rPr>
        <w:t>單位</w:t>
      </w:r>
      <w:r>
        <w:rPr>
          <w:rFonts w:ascii="Book Antiqua" w:eastAsia="標楷體" w:hAnsi="Book Antiqua" w:cs="Book Antiqua"/>
          <w:sz w:val="26"/>
          <w:szCs w:val="26"/>
        </w:rPr>
        <w:t>：臺北市北投區逸仙國民小學</w:t>
      </w:r>
    </w:p>
    <w:p w14:paraId="39DA8DBC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  <w:rPr>
          <w:rFonts w:ascii="Book Antiqua" w:eastAsia="標楷體" w:hAnsi="Book Antiqua" w:cs="Book Antiqua"/>
          <w:sz w:val="26"/>
          <w:szCs w:val="26"/>
        </w:rPr>
      </w:pPr>
      <w:r>
        <w:rPr>
          <w:rFonts w:ascii="Book Antiqua" w:eastAsia="標楷體" w:hAnsi="Book Antiqua" w:cs="Book Antiqua"/>
          <w:sz w:val="26"/>
          <w:szCs w:val="26"/>
        </w:rPr>
        <w:t>（三）協辦單位：臺北市立建國高級中學（資優教育資源中心）</w:t>
      </w:r>
    </w:p>
    <w:p w14:paraId="107C3985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四、活動主題、地點、時間及流程</w:t>
      </w:r>
    </w:p>
    <w:p w14:paraId="08B75D17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（一）活動主題：</w:t>
      </w:r>
      <w:proofErr w:type="gramStart"/>
      <w:r>
        <w:rPr>
          <w:rFonts w:eastAsia="標楷體"/>
          <w:sz w:val="26"/>
          <w:szCs w:val="26"/>
        </w:rPr>
        <w:t>逸派氣功</w:t>
      </w:r>
      <w:proofErr w:type="gramEnd"/>
      <w:r>
        <w:rPr>
          <w:rFonts w:eastAsia="標楷體"/>
          <w:sz w:val="26"/>
          <w:szCs w:val="26"/>
        </w:rPr>
        <w:t>~</w:t>
      </w:r>
      <w:r>
        <w:rPr>
          <w:rFonts w:eastAsia="標楷體"/>
          <w:sz w:val="26"/>
          <w:szCs w:val="26"/>
        </w:rPr>
        <w:t>波</w:t>
      </w:r>
    </w:p>
    <w:p w14:paraId="7D7AF08D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（二）活動地點：臺北市北投區逸仙國民小學（臺北市北投區新民路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號，交通資訊</w:t>
      </w:r>
      <w:proofErr w:type="gramStart"/>
      <w:r>
        <w:rPr>
          <w:rFonts w:eastAsia="標楷體"/>
          <w:sz w:val="26"/>
          <w:szCs w:val="26"/>
        </w:rPr>
        <w:t>詳</w:t>
      </w:r>
      <w:proofErr w:type="gramEnd"/>
      <w:r>
        <w:rPr>
          <w:rFonts w:eastAsia="標楷體"/>
          <w:sz w:val="26"/>
          <w:szCs w:val="26"/>
        </w:rPr>
        <w:t>附件</w:t>
      </w:r>
      <w:r>
        <w:rPr>
          <w:rFonts w:eastAsia="標楷體"/>
          <w:sz w:val="26"/>
          <w:szCs w:val="26"/>
        </w:rPr>
        <w:t>2-4</w:t>
      </w:r>
      <w:r>
        <w:rPr>
          <w:rFonts w:eastAsia="標楷體"/>
          <w:sz w:val="26"/>
          <w:szCs w:val="26"/>
        </w:rPr>
        <w:t>）。</w:t>
      </w:r>
    </w:p>
    <w:p w14:paraId="706B5013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"/>
          <w:sz w:val="26"/>
          <w:szCs w:val="26"/>
        </w:rPr>
        <w:t>（三）活動時間及流程：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10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19</w:t>
      </w:r>
      <w:r>
        <w:rPr>
          <w:rFonts w:eastAsia="標楷體"/>
          <w:sz w:val="26"/>
          <w:szCs w:val="26"/>
        </w:rPr>
        <w:t>日（星期六）至</w:t>
      </w:r>
      <w:r>
        <w:rPr>
          <w:rFonts w:eastAsia="標楷體"/>
          <w:sz w:val="26"/>
          <w:szCs w:val="26"/>
        </w:rPr>
        <w:t>10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20</w:t>
      </w:r>
      <w:r>
        <w:rPr>
          <w:rFonts w:eastAsia="標楷體"/>
          <w:sz w:val="26"/>
          <w:szCs w:val="26"/>
        </w:rPr>
        <w:t>日（星期日），共計</w:t>
      </w:r>
      <w:r>
        <w:rPr>
          <w:rFonts w:eastAsia="標楷體"/>
          <w:sz w:val="26"/>
          <w:szCs w:val="26"/>
        </w:rPr>
        <w:t>2</w:t>
      </w:r>
      <w:r>
        <w:rPr>
          <w:rFonts w:eastAsia="標楷體"/>
          <w:sz w:val="26"/>
          <w:szCs w:val="26"/>
        </w:rPr>
        <w:t>日（</w:t>
      </w:r>
      <w:r>
        <w:rPr>
          <w:rFonts w:ascii="Book Antiqua" w:eastAsia="標楷體" w:hAnsi="Book Antiqua" w:cs="Book Antiqua"/>
          <w:sz w:val="26"/>
          <w:szCs w:val="26"/>
        </w:rPr>
        <w:t>時程表詳附件</w:t>
      </w:r>
      <w:r>
        <w:rPr>
          <w:rFonts w:eastAsia="標楷體"/>
          <w:sz w:val="26"/>
          <w:szCs w:val="26"/>
        </w:rPr>
        <w:t>2-1</w:t>
      </w:r>
      <w:r>
        <w:rPr>
          <w:rFonts w:eastAsia="標楷體"/>
          <w:sz w:val="26"/>
          <w:szCs w:val="26"/>
        </w:rPr>
        <w:t>）。</w:t>
      </w:r>
    </w:p>
    <w:p w14:paraId="5FEBD6AC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五、活動內容</w:t>
      </w:r>
    </w:p>
    <w:p w14:paraId="7597625E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（一）透過實作</w:t>
      </w:r>
      <w:r>
        <w:rPr>
          <w:rFonts w:eastAsia="標楷體"/>
          <w:sz w:val="26"/>
          <w:szCs w:val="26"/>
        </w:rPr>
        <w:t>認識</w:t>
      </w:r>
      <w:r>
        <w:rPr>
          <w:rFonts w:ascii="Book Antiqua" w:eastAsia="標楷體" w:hAnsi="Book Antiqua" w:cs="Book Antiqua"/>
          <w:sz w:val="26"/>
          <w:szCs w:val="26"/>
        </w:rPr>
        <w:t>波的基本性質，包括波長、振福、週期、頻率等相關概念。</w:t>
      </w:r>
    </w:p>
    <w:p w14:paraId="4BA5A0D7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（二）在科學</w:t>
      </w:r>
      <w:r>
        <w:rPr>
          <w:rFonts w:eastAsia="標楷體"/>
          <w:sz w:val="26"/>
          <w:szCs w:val="26"/>
        </w:rPr>
        <w:t>遊戲</w:t>
      </w:r>
      <w:r>
        <w:rPr>
          <w:rFonts w:ascii="Book Antiqua" w:eastAsia="標楷體" w:hAnsi="Book Antiqua" w:cs="Book Antiqua"/>
          <w:sz w:val="26"/>
          <w:szCs w:val="26"/>
        </w:rPr>
        <w:t>中認識力學波可將能量透過介質傳給鄰近的物質，引導學員運用波的特性進行各項試驗與應用。</w:t>
      </w:r>
    </w:p>
    <w:p w14:paraId="2C183924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（三）在共振與</w:t>
      </w:r>
      <w:r>
        <w:rPr>
          <w:rFonts w:eastAsia="標楷體"/>
          <w:sz w:val="26"/>
          <w:szCs w:val="26"/>
        </w:rPr>
        <w:t>抗震</w:t>
      </w:r>
      <w:r>
        <w:rPr>
          <w:rFonts w:ascii="Book Antiqua" w:eastAsia="標楷體" w:hAnsi="Book Antiqua" w:cs="Book Antiqua"/>
          <w:sz w:val="26"/>
          <w:szCs w:val="26"/>
        </w:rPr>
        <w:t>主題，透過共振的現象探究地震波的傳遞方式、對建築物造成的影響，進一步讓學員發想如何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製作制震結構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設計。</w:t>
      </w:r>
    </w:p>
    <w:p w14:paraId="3854D62C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（四）運用</w:t>
      </w:r>
      <w:r>
        <w:rPr>
          <w:rFonts w:eastAsia="標楷體"/>
          <w:sz w:val="26"/>
          <w:szCs w:val="26"/>
        </w:rPr>
        <w:t>馬達</w:t>
      </w:r>
      <w:r>
        <w:rPr>
          <w:rFonts w:ascii="Book Antiqua" w:eastAsia="標楷體" w:hAnsi="Book Antiqua" w:cs="Book Antiqua"/>
          <w:sz w:val="26"/>
          <w:szCs w:val="26"/>
        </w:rPr>
        <w:t>振動產生的重心偏移來設計機械裝置，並發揮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科學探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精神進行微調來控制前進方向。</w:t>
      </w:r>
    </w:p>
    <w:p w14:paraId="29A92363" w14:textId="77777777" w:rsidR="00140489" w:rsidRDefault="00675E82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六、參加對象：</w:t>
      </w:r>
      <w:r>
        <w:rPr>
          <w:rFonts w:ascii="Book Antiqua" w:eastAsia="標楷體" w:hAnsi="Book Antiqua" w:cs="Book Antiqua"/>
          <w:sz w:val="26"/>
          <w:szCs w:val="26"/>
        </w:rPr>
        <w:t>臺北市公私立國民小學富科學探究興趣與創意潛能之五年級學生。</w:t>
      </w:r>
    </w:p>
    <w:p w14:paraId="58BF58CB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七、報名方式及錄取原則</w:t>
      </w:r>
    </w:p>
    <w:p w14:paraId="3FBE36B1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sz w:val="26"/>
          <w:szCs w:val="26"/>
        </w:rPr>
        <w:t>（一）</w:t>
      </w:r>
      <w:r>
        <w:rPr>
          <w:rFonts w:ascii="Book Antiqua" w:eastAsia="標楷體" w:hAnsi="Book Antiqua" w:cs="Book Antiqua"/>
          <w:b/>
          <w:sz w:val="26"/>
          <w:szCs w:val="26"/>
        </w:rPr>
        <w:t>報名</w:t>
      </w:r>
      <w:r>
        <w:rPr>
          <w:rFonts w:eastAsia="標楷體"/>
          <w:sz w:val="26"/>
          <w:szCs w:val="26"/>
        </w:rPr>
        <w:t>方式</w:t>
      </w:r>
    </w:p>
    <w:p w14:paraId="7F45010F" w14:textId="77777777" w:rsidR="00140489" w:rsidRDefault="00675E82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sz w:val="26"/>
          <w:szCs w:val="26"/>
        </w:rPr>
        <w:t>1.</w:t>
      </w:r>
      <w:r>
        <w:rPr>
          <w:rFonts w:ascii="Book Antiqua" w:eastAsia="標楷體" w:hAnsi="Book Antiqua" w:cs="Book Antiqua"/>
          <w:sz w:val="26"/>
          <w:szCs w:val="26"/>
        </w:rPr>
        <w:t>學生報名自即日起至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23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一</w:t>
      </w:r>
      <w:r>
        <w:rPr>
          <w:rFonts w:ascii="Book Antiqua" w:eastAsia="標楷體" w:hAnsi="Book Antiqua" w:cs="Book Antiqua"/>
          <w:b/>
          <w:sz w:val="26"/>
          <w:szCs w:val="26"/>
        </w:rPr>
        <w:t>）</w:t>
      </w:r>
      <w:r>
        <w:rPr>
          <w:rFonts w:ascii="Book Antiqua" w:eastAsia="標楷體" w:hAnsi="Book Antiqua" w:cs="Book Antiqua"/>
          <w:sz w:val="26"/>
          <w:szCs w:val="26"/>
        </w:rPr>
        <w:t>止，請各校特教業務承辦人於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30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一</w:t>
      </w:r>
      <w:r>
        <w:rPr>
          <w:rFonts w:ascii="Book Antiqua" w:eastAsia="標楷體" w:hAnsi="Book Antiqua" w:cs="Book Antiqua"/>
          <w:b/>
          <w:sz w:val="26"/>
          <w:szCs w:val="26"/>
        </w:rPr>
        <w:t>）前</w:t>
      </w:r>
      <w:r>
        <w:rPr>
          <w:rFonts w:ascii="Book Antiqua" w:eastAsia="標楷體" w:hAnsi="Book Antiqua" w:cs="Book Antiqua"/>
          <w:sz w:val="26"/>
          <w:szCs w:val="26"/>
        </w:rPr>
        <w:t>將填妥之學校集體報名清冊（附件</w:t>
      </w:r>
      <w:r>
        <w:rPr>
          <w:rFonts w:ascii="Book Antiqua" w:eastAsia="標楷體" w:hAnsi="Book Antiqua" w:cs="Book Antiqua"/>
          <w:sz w:val="26"/>
          <w:szCs w:val="26"/>
        </w:rPr>
        <w:t>2-3</w:t>
      </w:r>
      <w:r>
        <w:rPr>
          <w:rFonts w:ascii="Book Antiqua" w:eastAsia="標楷體" w:hAnsi="Book Antiqua" w:cs="Book Antiqua"/>
          <w:sz w:val="26"/>
          <w:szCs w:val="26"/>
        </w:rPr>
        <w:t>）之電子檔（</w:t>
      </w:r>
      <w:r>
        <w:rPr>
          <w:rFonts w:ascii="Book Antiqua" w:eastAsia="標楷體" w:hAnsi="Book Antiqua" w:cs="Book Antiqua"/>
          <w:sz w:val="26"/>
          <w:szCs w:val="26"/>
        </w:rPr>
        <w:t>WORD</w:t>
      </w:r>
      <w:r>
        <w:rPr>
          <w:rFonts w:ascii="Book Antiqua" w:eastAsia="標楷體" w:hAnsi="Book Antiqua" w:cs="Book Antiqua"/>
          <w:sz w:val="26"/>
          <w:szCs w:val="26"/>
        </w:rPr>
        <w:t>檔）及核章後掃描檔（</w:t>
      </w:r>
      <w:r>
        <w:rPr>
          <w:rFonts w:ascii="Book Antiqua" w:eastAsia="標楷體" w:hAnsi="Book Antiqua" w:cs="Book Antiqua"/>
          <w:sz w:val="26"/>
          <w:szCs w:val="26"/>
        </w:rPr>
        <w:t>PDF</w:t>
      </w:r>
      <w:r>
        <w:rPr>
          <w:rFonts w:ascii="Book Antiqua" w:eastAsia="標楷體" w:hAnsi="Book Antiqua" w:cs="Book Antiqua"/>
          <w:sz w:val="26"/>
          <w:szCs w:val="26"/>
        </w:rPr>
        <w:t>檔），以</w:t>
      </w:r>
      <w:r>
        <w:rPr>
          <w:rFonts w:ascii="Book Antiqua" w:eastAsia="標楷體" w:hAnsi="Book Antiqua" w:cs="Book Antiqua"/>
          <w:sz w:val="26"/>
          <w:szCs w:val="26"/>
        </w:rPr>
        <w:t>e-mail</w:t>
      </w:r>
      <w:r>
        <w:rPr>
          <w:rFonts w:ascii="Book Antiqua" w:eastAsia="標楷體" w:hAnsi="Book Antiqua" w:cs="Book Antiqua"/>
          <w:sz w:val="26"/>
          <w:szCs w:val="26"/>
        </w:rPr>
        <w:t>至承辦單位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（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e-</w:t>
      </w:r>
      <w:r>
        <w:rPr>
          <w:rFonts w:ascii="Book Antiqua" w:eastAsia="標楷體" w:hAnsi="Book Antiqua" w:cs="Book Antiqua"/>
          <w:kern w:val="0"/>
          <w:sz w:val="26"/>
          <w:szCs w:val="26"/>
        </w:rPr>
        <w:t>mail</w:t>
      </w:r>
      <w:r>
        <w:rPr>
          <w:rFonts w:ascii="Book Antiqua" w:eastAsia="標楷體" w:hAnsi="Book Antiqua" w:cs="Book Antiqua"/>
          <w:sz w:val="26"/>
          <w:szCs w:val="26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）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，並同時將紙本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逕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送逸仙國小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特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輔組組長彙整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（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聯絡箱號碼：</w:t>
      </w:r>
      <w:r>
        <w:rPr>
          <w:rFonts w:ascii="Book Antiqua" w:eastAsia="標楷體" w:hAnsi="Book Antiqua" w:cs="Book Antiqua"/>
          <w:sz w:val="26"/>
          <w:szCs w:val="26"/>
        </w:rPr>
        <w:t>097</w:t>
      </w:r>
      <w:r>
        <w:rPr>
          <w:rFonts w:ascii="Book Antiqua" w:eastAsia="標楷體" w:hAnsi="Book Antiqua" w:cs="Book Antiqua"/>
          <w:sz w:val="26"/>
          <w:szCs w:val="26"/>
        </w:rPr>
        <w:t>，地址：</w:t>
      </w:r>
      <w:r>
        <w:rPr>
          <w:rFonts w:ascii="Book Antiqua" w:eastAsia="標楷體" w:hAnsi="Book Antiqua" w:cs="Book Antiqua"/>
          <w:sz w:val="26"/>
          <w:szCs w:val="26"/>
        </w:rPr>
        <w:t>112</w:t>
      </w:r>
      <w:r>
        <w:rPr>
          <w:rFonts w:ascii="Book Antiqua" w:eastAsia="標楷體" w:hAnsi="Book Antiqua" w:cs="Book Antiqua"/>
          <w:sz w:val="26"/>
          <w:szCs w:val="26"/>
        </w:rPr>
        <w:t>臺北市北投區新民路</w:t>
      </w:r>
      <w:r>
        <w:rPr>
          <w:rFonts w:ascii="Book Antiqua" w:eastAsia="標楷體" w:hAnsi="Book Antiqua" w:cs="Book Antiqua"/>
          <w:sz w:val="26"/>
          <w:szCs w:val="26"/>
        </w:rPr>
        <w:t>2</w:t>
      </w:r>
      <w:r>
        <w:rPr>
          <w:rFonts w:ascii="Book Antiqua" w:eastAsia="標楷體" w:hAnsi="Book Antiqua" w:cs="Book Antiqua"/>
          <w:sz w:val="26"/>
          <w:szCs w:val="26"/>
        </w:rPr>
        <w:t>號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）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。個人報名表</w:t>
      </w:r>
      <w:r>
        <w:rPr>
          <w:rFonts w:ascii="Book Antiqua" w:eastAsia="標楷體" w:hAnsi="Book Antiqua" w:cs="Book Antiqua"/>
          <w:sz w:val="26"/>
          <w:szCs w:val="26"/>
        </w:rPr>
        <w:lastRenderedPageBreak/>
        <w:t>（附件</w:t>
      </w:r>
      <w:r>
        <w:rPr>
          <w:rFonts w:ascii="Book Antiqua" w:eastAsia="標楷體" w:hAnsi="Book Antiqua" w:cs="Book Antiqua"/>
          <w:sz w:val="26"/>
          <w:szCs w:val="26"/>
        </w:rPr>
        <w:t>2-2</w:t>
      </w:r>
      <w:r>
        <w:rPr>
          <w:rFonts w:ascii="Book Antiqua" w:eastAsia="標楷體" w:hAnsi="Book Antiqua" w:cs="Book Antiqua"/>
          <w:sz w:val="26"/>
          <w:szCs w:val="26"/>
        </w:rPr>
        <w:t>）由各校確認留存，無須送交逸仙國小。</w:t>
      </w:r>
    </w:p>
    <w:p w14:paraId="154697B6" w14:textId="77777777" w:rsidR="00140489" w:rsidRDefault="00675E82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kern w:val="0"/>
          <w:sz w:val="26"/>
          <w:szCs w:val="26"/>
        </w:rPr>
        <w:t>2.</w:t>
      </w:r>
      <w:r>
        <w:rPr>
          <w:rFonts w:ascii="Book Antiqua" w:eastAsia="標楷體" w:hAnsi="Book Antiqua" w:cs="Book Antiqua"/>
          <w:kern w:val="0"/>
          <w:sz w:val="26"/>
          <w:szCs w:val="26"/>
        </w:rPr>
        <w:t>承辦單位於收到報名文件後，將寄發回覆信函，供報名學校確認，</w:t>
      </w:r>
      <w:r>
        <w:rPr>
          <w:rFonts w:ascii="Book Antiqua" w:eastAsia="標楷體" w:hAnsi="Book Antiqua" w:cs="Book Antiqua"/>
          <w:sz w:val="26"/>
          <w:szCs w:val="26"/>
        </w:rPr>
        <w:t>若未收到回覆信函，請務必自行再致電承辦單位</w:t>
      </w:r>
      <w:r>
        <w:rPr>
          <w:rFonts w:ascii="標楷體" w:eastAsia="標楷體" w:hAnsi="標楷體" w:cs="標楷體"/>
        </w:rPr>
        <w:t>逸仙</w:t>
      </w:r>
      <w:r>
        <w:rPr>
          <w:rFonts w:ascii="Book Antiqua" w:eastAsia="標楷體" w:hAnsi="Book Antiqua" w:cs="Book Antiqua"/>
          <w:sz w:val="26"/>
          <w:szCs w:val="26"/>
        </w:rPr>
        <w:t>國小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特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輔組組</w:t>
      </w:r>
      <w:r>
        <w:rPr>
          <w:rFonts w:ascii="標楷體" w:eastAsia="標楷體" w:hAnsi="標楷體" w:cs="標楷體"/>
        </w:rPr>
        <w:t>長</w:t>
      </w:r>
      <w:r>
        <w:rPr>
          <w:rFonts w:ascii="Book Antiqua" w:eastAsia="標楷體" w:hAnsi="Book Antiqua" w:cs="Book Antiqua"/>
          <w:sz w:val="26"/>
          <w:szCs w:val="26"/>
        </w:rPr>
        <w:t>確認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（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電話：</w:t>
      </w:r>
      <w:r>
        <w:rPr>
          <w:rFonts w:ascii="Book Antiqua" w:eastAsia="標楷體" w:hAnsi="Book Antiqua" w:cs="Book Antiqua"/>
          <w:sz w:val="26"/>
          <w:szCs w:val="26"/>
        </w:rPr>
        <w:t>28914537#151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）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，逾期不予受理。</w:t>
      </w:r>
    </w:p>
    <w:p w14:paraId="5036CCF3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bCs/>
          <w:sz w:val="26"/>
        </w:rPr>
        <w:t>（二）</w:t>
      </w:r>
      <w:r>
        <w:rPr>
          <w:rFonts w:eastAsia="標楷體"/>
          <w:sz w:val="26"/>
          <w:szCs w:val="26"/>
        </w:rPr>
        <w:t>錄取</w:t>
      </w:r>
      <w:r>
        <w:rPr>
          <w:rFonts w:ascii="Book Antiqua" w:eastAsia="標楷體" w:hAnsi="Book Antiqua" w:cs="Book Antiqua"/>
          <w:b/>
          <w:sz w:val="26"/>
          <w:szCs w:val="26"/>
        </w:rPr>
        <w:t>方式</w:t>
      </w:r>
    </w:p>
    <w:p w14:paraId="61616A15" w14:textId="77777777" w:rsidR="00140489" w:rsidRDefault="00675E82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bCs/>
          <w:sz w:val="26"/>
        </w:rPr>
        <w:t>1.</w:t>
      </w:r>
      <w:r>
        <w:rPr>
          <w:rFonts w:ascii="Book Antiqua" w:eastAsia="標楷體" w:hAnsi="Book Antiqua" w:cs="Book Antiqua"/>
          <w:bCs/>
          <w:sz w:val="26"/>
        </w:rPr>
        <w:t>臺北市公</w:t>
      </w:r>
      <w:r>
        <w:rPr>
          <w:rFonts w:ascii="Book Antiqua" w:eastAsia="標楷體" w:hAnsi="Book Antiqua" w:cs="Book Antiqua"/>
          <w:sz w:val="26"/>
          <w:szCs w:val="26"/>
        </w:rPr>
        <w:t>私立</w:t>
      </w:r>
      <w:r>
        <w:rPr>
          <w:rFonts w:ascii="Book Antiqua" w:eastAsia="標楷體" w:hAnsi="Book Antiqua" w:cs="Book Antiqua"/>
          <w:bCs/>
          <w:sz w:val="26"/>
        </w:rPr>
        <w:t>國民小學五年級學生，每校推薦正取</w:t>
      </w:r>
      <w:r>
        <w:rPr>
          <w:rFonts w:ascii="Book Antiqua" w:eastAsia="標楷體" w:hAnsi="Book Antiqua" w:cs="Book Antiqua"/>
          <w:bCs/>
          <w:sz w:val="26"/>
        </w:rPr>
        <w:t>2</w:t>
      </w:r>
      <w:r>
        <w:rPr>
          <w:rFonts w:ascii="Book Antiqua" w:eastAsia="標楷體" w:hAnsi="Book Antiqua" w:cs="Book Antiqua"/>
          <w:bCs/>
          <w:sz w:val="26"/>
        </w:rPr>
        <w:t>名、備取</w:t>
      </w:r>
      <w:r>
        <w:rPr>
          <w:rFonts w:ascii="Book Antiqua" w:eastAsia="標楷體" w:hAnsi="Book Antiqua" w:cs="Book Antiqua"/>
          <w:bCs/>
          <w:sz w:val="26"/>
        </w:rPr>
        <w:t>2</w:t>
      </w:r>
      <w:r>
        <w:rPr>
          <w:rFonts w:ascii="Book Antiqua" w:eastAsia="標楷體" w:hAnsi="Book Antiqua" w:cs="Book Antiqua"/>
          <w:bCs/>
          <w:sz w:val="26"/>
        </w:rPr>
        <w:t>名。</w:t>
      </w:r>
    </w:p>
    <w:p w14:paraId="712F7F5E" w14:textId="77777777" w:rsidR="00140489" w:rsidRDefault="00675E82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sz w:val="26"/>
          <w:szCs w:val="26"/>
        </w:rPr>
        <w:t>2.</w:t>
      </w:r>
      <w:r>
        <w:rPr>
          <w:rFonts w:ascii="Book Antiqua" w:eastAsia="標楷體" w:hAnsi="Book Antiqua" w:cs="Book Antiqua"/>
          <w:sz w:val="26"/>
          <w:szCs w:val="26"/>
        </w:rPr>
        <w:t>預計錄取共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名，優先錄取各校正取學生，若正取學生超過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名時，</w:t>
      </w:r>
      <w:proofErr w:type="gramStart"/>
      <w:r>
        <w:rPr>
          <w:rFonts w:ascii="Book Antiqua" w:eastAsia="標楷體" w:hAnsi="Book Antiqua" w:cs="Book Antiqua"/>
          <w:sz w:val="26"/>
          <w:szCs w:val="26"/>
        </w:rPr>
        <w:t>由辦單位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進行公開抽籤決定。若正取生未滿</w:t>
      </w:r>
      <w:r>
        <w:rPr>
          <w:rFonts w:ascii="Book Antiqua" w:eastAsia="標楷體" w:hAnsi="Book Antiqua" w:cs="Book Antiqua"/>
          <w:sz w:val="26"/>
          <w:szCs w:val="26"/>
        </w:rPr>
        <w:t>120</w:t>
      </w:r>
      <w:r>
        <w:rPr>
          <w:rFonts w:ascii="Book Antiqua" w:eastAsia="標楷體" w:hAnsi="Book Antiqua" w:cs="Book Antiqua"/>
          <w:sz w:val="26"/>
          <w:szCs w:val="26"/>
        </w:rPr>
        <w:t>名時，由各校推薦備取者遞補，當備取者超過遞補名額時，由承辦單位進行公開抽籤決定。</w:t>
      </w:r>
    </w:p>
    <w:p w14:paraId="46362DE3" w14:textId="77777777" w:rsidR="00140489" w:rsidRDefault="00675E82">
      <w:pPr>
        <w:pStyle w:val="Standard"/>
        <w:snapToGrid w:val="0"/>
        <w:spacing w:after="90" w:line="320" w:lineRule="atLeast"/>
        <w:ind w:left="1021" w:hanging="170"/>
      </w:pPr>
      <w:r>
        <w:rPr>
          <w:rFonts w:ascii="Book Antiqua" w:eastAsia="標楷體" w:hAnsi="Book Antiqua" w:cs="Book Antiqua"/>
          <w:bCs/>
          <w:sz w:val="26"/>
        </w:rPr>
        <w:t>3.</w:t>
      </w:r>
      <w:r>
        <w:rPr>
          <w:rFonts w:ascii="Book Antiqua" w:eastAsia="標楷體" w:hAnsi="Book Antiqua" w:cs="Book Antiqua"/>
          <w:bCs/>
          <w:sz w:val="26"/>
        </w:rPr>
        <w:t>上述公開</w:t>
      </w:r>
      <w:r>
        <w:rPr>
          <w:rFonts w:ascii="Book Antiqua" w:eastAsia="標楷體" w:hAnsi="Book Antiqua" w:cs="Book Antiqua"/>
          <w:sz w:val="26"/>
          <w:szCs w:val="26"/>
        </w:rPr>
        <w:t>抽籤</w:t>
      </w:r>
      <w:r>
        <w:rPr>
          <w:rFonts w:ascii="Book Antiqua" w:eastAsia="標楷體" w:hAnsi="Book Antiqua" w:cs="Book Antiqua"/>
          <w:bCs/>
          <w:sz w:val="26"/>
        </w:rPr>
        <w:t>詳細時間，將公告於逸仙國小網站</w:t>
      </w:r>
      <w:proofErr w:type="gramStart"/>
      <w:r>
        <w:rPr>
          <w:rFonts w:ascii="標楷體" w:eastAsia="標楷體" w:hAnsi="標楷體" w:cs="標楷體"/>
          <w:bCs/>
          <w:sz w:val="26"/>
        </w:rPr>
        <w:t>（</w:t>
      </w:r>
      <w:proofErr w:type="gramEnd"/>
      <w:r>
        <w:rPr>
          <w:rFonts w:ascii="Book Antiqua" w:eastAsia="標楷體" w:hAnsi="Book Antiqua" w:cs="Book Antiqua"/>
          <w:bCs/>
          <w:szCs w:val="20"/>
        </w:rPr>
        <w:t>https</w:t>
      </w:r>
      <w:r>
        <w:rPr>
          <w:rFonts w:ascii="Book Antiqua" w:eastAsia="標楷體" w:hAnsi="Book Antiqua" w:cs="Book Antiqua"/>
          <w:bCs/>
          <w:szCs w:val="20"/>
        </w:rPr>
        <w:t>://www.ysps.tp.edu.tw/nss/p/index</w:t>
      </w:r>
      <w:proofErr w:type="gramStart"/>
      <w:r>
        <w:rPr>
          <w:rFonts w:ascii="標楷體" w:eastAsia="標楷體" w:hAnsi="標楷體" w:cs="標楷體"/>
          <w:bCs/>
          <w:sz w:val="26"/>
        </w:rPr>
        <w:t>）</w:t>
      </w:r>
      <w:proofErr w:type="gramEnd"/>
      <w:r>
        <w:rPr>
          <w:rFonts w:ascii="Book Antiqua" w:eastAsia="標楷體" w:hAnsi="Book Antiqua" w:cs="Book Antiqua"/>
          <w:bCs/>
          <w:sz w:val="26"/>
        </w:rPr>
        <w:t>，請自行上網瀏覽查詢。</w:t>
      </w:r>
    </w:p>
    <w:p w14:paraId="278B374E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ascii="Book Antiqua" w:eastAsia="標楷體" w:hAnsi="Book Antiqua" w:cs="Book Antiqua"/>
          <w:bCs/>
          <w:sz w:val="26"/>
        </w:rPr>
        <w:t>（三）</w:t>
      </w:r>
      <w:r>
        <w:rPr>
          <w:rFonts w:ascii="Book Antiqua" w:eastAsia="標楷體" w:hAnsi="Book Antiqua" w:cs="Book Antiqua"/>
          <w:b/>
          <w:sz w:val="26"/>
          <w:szCs w:val="26"/>
        </w:rPr>
        <w:t>錄取結果公告：</w:t>
      </w:r>
      <w:r>
        <w:rPr>
          <w:rFonts w:ascii="Book Antiqua" w:eastAsia="標楷體" w:hAnsi="Book Antiqua" w:cs="Book Antiqua"/>
          <w:sz w:val="26"/>
          <w:szCs w:val="26"/>
        </w:rPr>
        <w:t>錄取名單於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10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2</w:t>
      </w:r>
      <w:r>
        <w:rPr>
          <w:rFonts w:ascii="Book Antiqua" w:eastAsia="標楷體" w:hAnsi="Book Antiqua" w:cs="Book Antiqua"/>
          <w:b/>
          <w:sz w:val="26"/>
          <w:szCs w:val="26"/>
        </w:rPr>
        <w:t>日（星期</w:t>
      </w:r>
      <w:r>
        <w:rPr>
          <w:rFonts w:ascii="標楷體" w:eastAsia="標楷體" w:hAnsi="標楷體" w:cs="標楷體"/>
        </w:rPr>
        <w:t>三</w:t>
      </w:r>
      <w:r>
        <w:rPr>
          <w:rFonts w:ascii="Book Antiqua" w:eastAsia="標楷體" w:hAnsi="Book Antiqua" w:cs="Book Antiqua"/>
          <w:b/>
          <w:sz w:val="26"/>
          <w:szCs w:val="26"/>
        </w:rPr>
        <w:t>）</w:t>
      </w:r>
      <w:r>
        <w:rPr>
          <w:rFonts w:ascii="Book Antiqua" w:eastAsia="標楷體" w:hAnsi="Book Antiqua" w:cs="Book Antiqua"/>
          <w:sz w:val="26"/>
          <w:szCs w:val="26"/>
        </w:rPr>
        <w:t>下午</w:t>
      </w:r>
      <w:r>
        <w:rPr>
          <w:rFonts w:ascii="Book Antiqua" w:eastAsia="標楷體" w:hAnsi="Book Antiqua" w:cs="Book Antiqua"/>
          <w:sz w:val="26"/>
          <w:szCs w:val="26"/>
        </w:rPr>
        <w:t>5</w:t>
      </w:r>
      <w:r>
        <w:rPr>
          <w:rFonts w:ascii="Book Antiqua" w:eastAsia="標楷體" w:hAnsi="Book Antiqua" w:cs="Book Antiqua"/>
          <w:sz w:val="26"/>
          <w:szCs w:val="26"/>
        </w:rPr>
        <w:t>時公告在逸仙國小網站</w:t>
      </w:r>
      <w:proofErr w:type="gramStart"/>
      <w:r>
        <w:rPr>
          <w:rFonts w:ascii="標楷體" w:eastAsia="標楷體" w:hAnsi="標楷體" w:cs="標楷體"/>
          <w:bCs/>
          <w:sz w:val="26"/>
        </w:rPr>
        <w:t>（</w:t>
      </w:r>
      <w:proofErr w:type="gramEnd"/>
      <w:r>
        <w:rPr>
          <w:rFonts w:ascii="Book Antiqua" w:eastAsia="標楷體" w:hAnsi="Book Antiqua" w:cs="Book Antiqua"/>
          <w:bCs/>
          <w:szCs w:val="20"/>
        </w:rPr>
        <w:t>https://www.ysps.tp.edu.tw/nss/p/index</w:t>
      </w:r>
      <w:proofErr w:type="gramStart"/>
      <w:r>
        <w:rPr>
          <w:rFonts w:ascii="標楷體" w:eastAsia="標楷體" w:hAnsi="標楷體" w:cs="標楷體"/>
          <w:bCs/>
          <w:sz w:val="26"/>
        </w:rPr>
        <w:t>）</w:t>
      </w:r>
      <w:proofErr w:type="gramEnd"/>
      <w:r>
        <w:rPr>
          <w:rFonts w:ascii="Book Antiqua" w:eastAsia="標楷體" w:hAnsi="Book Antiqua" w:cs="Book Antiqua"/>
          <w:sz w:val="26"/>
          <w:szCs w:val="26"/>
        </w:rPr>
        <w:t>，請報名學校及學生自行上網瀏覽查詢。承辦單位將於</w:t>
      </w:r>
      <w:r>
        <w:rPr>
          <w:rFonts w:ascii="Book Antiqua" w:eastAsia="標楷體" w:hAnsi="Book Antiqua" w:cs="Book Antiqua"/>
          <w:b/>
          <w:sz w:val="26"/>
          <w:szCs w:val="26"/>
        </w:rPr>
        <w:t>113</w:t>
      </w:r>
      <w:r>
        <w:rPr>
          <w:rFonts w:ascii="Book Antiqua" w:eastAsia="標楷體" w:hAnsi="Book Antiqua" w:cs="Book Antiqua"/>
          <w:b/>
          <w:sz w:val="26"/>
          <w:szCs w:val="26"/>
        </w:rPr>
        <w:t>年</w:t>
      </w:r>
      <w:r>
        <w:rPr>
          <w:rFonts w:ascii="Book Antiqua" w:eastAsia="標楷體" w:hAnsi="Book Antiqua" w:cs="Book Antiqua"/>
          <w:b/>
          <w:sz w:val="26"/>
          <w:szCs w:val="26"/>
        </w:rPr>
        <w:t>10</w:t>
      </w:r>
      <w:r>
        <w:rPr>
          <w:rFonts w:ascii="Book Antiqua" w:eastAsia="標楷體" w:hAnsi="Book Antiqua" w:cs="Book Antiqua"/>
          <w:b/>
          <w:sz w:val="26"/>
          <w:szCs w:val="26"/>
        </w:rPr>
        <w:t>月</w:t>
      </w:r>
      <w:r>
        <w:rPr>
          <w:rFonts w:ascii="Book Antiqua" w:eastAsia="標楷體" w:hAnsi="Book Antiqua" w:cs="Book Antiqua"/>
          <w:b/>
          <w:sz w:val="26"/>
          <w:szCs w:val="26"/>
        </w:rPr>
        <w:t>9</w:t>
      </w:r>
      <w:r>
        <w:rPr>
          <w:rFonts w:ascii="Book Antiqua" w:eastAsia="標楷體" w:hAnsi="Book Antiqua" w:cs="Book Antiqua"/>
          <w:b/>
          <w:sz w:val="26"/>
          <w:szCs w:val="26"/>
        </w:rPr>
        <w:t>日（星期三）</w:t>
      </w:r>
      <w:r>
        <w:rPr>
          <w:rFonts w:ascii="Book Antiqua" w:eastAsia="標楷體" w:hAnsi="Book Antiqua" w:cs="Book Antiqua"/>
          <w:sz w:val="26"/>
          <w:szCs w:val="26"/>
        </w:rPr>
        <w:t>函送錄取通知單至各校業務承辦人，請再請通知錄取學生。</w:t>
      </w:r>
    </w:p>
    <w:p w14:paraId="22D57D03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八、獎勵方式與評分指標</w:t>
      </w:r>
    </w:p>
    <w:p w14:paraId="73298F1D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 "/>
          <w:sz w:val="26"/>
          <w:szCs w:val="26"/>
        </w:rPr>
        <w:t>（一）</w:t>
      </w:r>
      <w:r>
        <w:rPr>
          <w:rFonts w:eastAsia="標楷體"/>
          <w:sz w:val="26"/>
          <w:szCs w:val="26"/>
        </w:rPr>
        <w:t>聲震武林</w:t>
      </w:r>
      <w:r>
        <w:rPr>
          <w:rFonts w:eastAsia="標楷體, "/>
          <w:sz w:val="26"/>
          <w:szCs w:val="26"/>
        </w:rPr>
        <w:t>獎：《武林傳聲冊》、《絕學降噪功》活動表現</w:t>
      </w:r>
      <w:proofErr w:type="gramStart"/>
      <w:r>
        <w:rPr>
          <w:rFonts w:eastAsia="標楷體, "/>
          <w:sz w:val="26"/>
          <w:szCs w:val="26"/>
        </w:rPr>
        <w:t>最佳之</w:t>
      </w:r>
      <w:proofErr w:type="gramEnd"/>
      <w:r>
        <w:rPr>
          <w:rFonts w:eastAsia="標楷體, "/>
          <w:sz w:val="26"/>
          <w:szCs w:val="26"/>
        </w:rPr>
        <w:t>三小隊，各頒發獎品鼓勵。</w:t>
      </w:r>
    </w:p>
    <w:p w14:paraId="1C644020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 "/>
          <w:sz w:val="26"/>
          <w:szCs w:val="26"/>
        </w:rPr>
        <w:t>（二）</w:t>
      </w:r>
      <w:r>
        <w:rPr>
          <w:rFonts w:eastAsia="標楷體"/>
          <w:sz w:val="26"/>
          <w:szCs w:val="26"/>
        </w:rPr>
        <w:t>絕妙</w:t>
      </w:r>
      <w:proofErr w:type="gramStart"/>
      <w:r>
        <w:rPr>
          <w:rFonts w:eastAsia="標楷體"/>
          <w:sz w:val="26"/>
          <w:szCs w:val="26"/>
        </w:rPr>
        <w:t>神波</w:t>
      </w:r>
      <w:r>
        <w:rPr>
          <w:rFonts w:eastAsia="標楷體, "/>
          <w:sz w:val="26"/>
          <w:szCs w:val="26"/>
        </w:rPr>
        <w:t>獎</w:t>
      </w:r>
      <w:proofErr w:type="gramEnd"/>
      <w:r>
        <w:rPr>
          <w:rFonts w:eastAsia="標楷體, "/>
          <w:sz w:val="26"/>
          <w:szCs w:val="26"/>
        </w:rPr>
        <w:t>：《震動寶物之謎》、《抗震攻防術》活動表現</w:t>
      </w:r>
      <w:proofErr w:type="gramStart"/>
      <w:r>
        <w:rPr>
          <w:rFonts w:eastAsia="標楷體, "/>
          <w:sz w:val="26"/>
          <w:szCs w:val="26"/>
        </w:rPr>
        <w:t>最佳之</w:t>
      </w:r>
      <w:proofErr w:type="gramEnd"/>
      <w:r>
        <w:rPr>
          <w:rFonts w:eastAsia="標楷體, "/>
          <w:sz w:val="26"/>
          <w:szCs w:val="26"/>
        </w:rPr>
        <w:t>三小隊，各頒發獎品鼓勵。</w:t>
      </w:r>
    </w:p>
    <w:p w14:paraId="4CFCD761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 "/>
          <w:sz w:val="26"/>
          <w:szCs w:val="26"/>
        </w:rPr>
        <w:t>（三）</w:t>
      </w:r>
      <w:r>
        <w:rPr>
          <w:rFonts w:ascii="Book Antiqua" w:eastAsia="標楷體" w:hAnsi="Book Antiqua" w:cs="Book Antiqua"/>
          <w:sz w:val="26"/>
          <w:szCs w:val="26"/>
        </w:rPr>
        <w:t>至尊</w:t>
      </w:r>
      <w:proofErr w:type="gramStart"/>
      <w:r>
        <w:rPr>
          <w:rFonts w:ascii="標楷體, " w:eastAsia="標楷體, " w:hAnsi="標楷體, " w:cs="標楷體, "/>
          <w:sz w:val="26"/>
          <w:szCs w:val="26"/>
        </w:rPr>
        <w:t>門派</w:t>
      </w:r>
      <w:r>
        <w:rPr>
          <w:rFonts w:eastAsia="標楷體, "/>
          <w:sz w:val="26"/>
          <w:szCs w:val="26"/>
        </w:rPr>
        <w:t>獎</w:t>
      </w:r>
      <w:proofErr w:type="gramEnd"/>
      <w:r>
        <w:rPr>
          <w:rFonts w:eastAsia="標楷體, "/>
          <w:sz w:val="26"/>
          <w:szCs w:val="26"/>
        </w:rPr>
        <w:t>：《調音地圖密技》、《擬音爭奪戰》活動表現</w:t>
      </w:r>
      <w:proofErr w:type="gramStart"/>
      <w:r>
        <w:rPr>
          <w:rFonts w:eastAsia="標楷體, "/>
          <w:sz w:val="26"/>
          <w:szCs w:val="26"/>
        </w:rPr>
        <w:t>最佳之</w:t>
      </w:r>
      <w:proofErr w:type="gramEnd"/>
      <w:r>
        <w:rPr>
          <w:rFonts w:eastAsia="標楷體, "/>
          <w:sz w:val="26"/>
          <w:szCs w:val="26"/>
        </w:rPr>
        <w:t>三小隊，各頒發獎品鼓勵。</w:t>
      </w:r>
    </w:p>
    <w:p w14:paraId="1ADF7038" w14:textId="77777777" w:rsidR="00140489" w:rsidRDefault="00675E82">
      <w:pPr>
        <w:pStyle w:val="Standard"/>
        <w:snapToGrid w:val="0"/>
        <w:spacing w:before="90" w:after="90" w:line="320" w:lineRule="atLeast"/>
        <w:ind w:left="1120" w:hanging="840"/>
      </w:pPr>
      <w:r>
        <w:rPr>
          <w:rFonts w:ascii="標楷體, " w:eastAsia="標楷體, " w:hAnsi="標楷體, " w:cs="標楷體, "/>
          <w:sz w:val="28"/>
          <w:szCs w:val="28"/>
        </w:rPr>
        <w:t>（四）</w:t>
      </w:r>
      <w:r>
        <w:rPr>
          <w:rFonts w:eastAsia="標楷體"/>
          <w:sz w:val="26"/>
          <w:szCs w:val="26"/>
        </w:rPr>
        <w:t>曠世奇才</w:t>
      </w:r>
      <w:r>
        <w:rPr>
          <w:rFonts w:ascii="標楷體, " w:eastAsia="標楷體, " w:hAnsi="標楷體, " w:cs="標楷體, "/>
          <w:bCs/>
          <w:sz w:val="26"/>
          <w:szCs w:val="26"/>
        </w:rPr>
        <w:t>獎</w:t>
      </w:r>
      <w:r>
        <w:rPr>
          <w:rFonts w:eastAsia="標楷體, "/>
          <w:sz w:val="26"/>
          <w:szCs w:val="26"/>
        </w:rPr>
        <w:t>：全程參加科學創意營活動，並繳交「營隊心得回饋單」者，頒發結業證書乙紙。</w:t>
      </w:r>
    </w:p>
    <w:p w14:paraId="08E0CEDE" w14:textId="77777777" w:rsidR="00140489" w:rsidRDefault="00675E82">
      <w:pPr>
        <w:pStyle w:val="Standard"/>
        <w:snapToGrid w:val="0"/>
        <w:spacing w:before="90" w:after="90" w:line="320" w:lineRule="atLeast"/>
        <w:ind w:left="1120" w:hanging="840"/>
      </w:pPr>
      <w:r>
        <w:rPr>
          <w:rFonts w:ascii="標楷體, " w:eastAsia="標楷體, " w:hAnsi="標楷體, " w:cs="標楷體, "/>
          <w:sz w:val="28"/>
          <w:szCs w:val="28"/>
        </w:rPr>
        <w:t>（五）</w:t>
      </w:r>
      <w:r>
        <w:rPr>
          <w:rFonts w:eastAsia="標楷體, "/>
          <w:sz w:val="26"/>
          <w:szCs w:val="26"/>
        </w:rPr>
        <w:t>霸主</w:t>
      </w:r>
      <w:r>
        <w:rPr>
          <w:rFonts w:eastAsia="標楷體"/>
          <w:sz w:val="26"/>
          <w:szCs w:val="26"/>
        </w:rPr>
        <w:t>成就</w:t>
      </w:r>
      <w:r>
        <w:rPr>
          <w:rFonts w:eastAsia="標楷體, "/>
          <w:sz w:val="26"/>
          <w:szCs w:val="26"/>
        </w:rPr>
        <w:t>獎：《武林傳聲冊》、《絕學降噪功》、《震動寶物之謎》、《抗震攻防術》、《調音地圖密技》、《擬音爭奪戰》六項活動總分表現最佳，且</w:t>
      </w:r>
      <w:r>
        <w:rPr>
          <w:rFonts w:eastAsia="標楷體, "/>
          <w:spacing w:val="-6"/>
          <w:sz w:val="26"/>
          <w:szCs w:val="26"/>
        </w:rPr>
        <w:t>實際操作、實驗記錄、團體合作、活動參與等</w:t>
      </w:r>
      <w:r>
        <w:rPr>
          <w:rFonts w:eastAsia="標楷體, "/>
          <w:sz w:val="26"/>
          <w:szCs w:val="26"/>
        </w:rPr>
        <w:t>整體活動表現優良</w:t>
      </w:r>
      <w:r>
        <w:rPr>
          <w:rFonts w:eastAsia="標楷體, "/>
          <w:spacing w:val="-6"/>
          <w:sz w:val="26"/>
          <w:szCs w:val="26"/>
        </w:rPr>
        <w:t>之三小隊，頒發教育局獎狀及獎品以茲鼓勵。</w:t>
      </w:r>
    </w:p>
    <w:p w14:paraId="336CC8CE" w14:textId="77777777" w:rsidR="00140489" w:rsidRDefault="00675E82">
      <w:pPr>
        <w:pStyle w:val="Standard"/>
        <w:snapToGrid w:val="0"/>
        <w:spacing w:before="90" w:after="90" w:line="320" w:lineRule="atLeast"/>
      </w:pPr>
      <w:r>
        <w:rPr>
          <w:rFonts w:eastAsia="標楷體, "/>
          <w:b/>
          <w:sz w:val="26"/>
          <w:szCs w:val="26"/>
        </w:rPr>
        <w:t>九、</w:t>
      </w:r>
      <w:r>
        <w:rPr>
          <w:rFonts w:ascii="Book Antiqua" w:eastAsia="標楷體" w:hAnsi="Book Antiqua" w:cs="Book Antiqua"/>
          <w:b/>
          <w:sz w:val="26"/>
          <w:szCs w:val="26"/>
        </w:rPr>
        <w:t>注意事項</w:t>
      </w:r>
    </w:p>
    <w:p w14:paraId="6F605C7A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 "/>
          <w:sz w:val="26"/>
          <w:szCs w:val="26"/>
        </w:rPr>
        <w:t>（一）因應</w:t>
      </w:r>
      <w:r>
        <w:rPr>
          <w:rFonts w:ascii="Book Antiqua" w:eastAsia="標楷體" w:hAnsi="Book Antiqua" w:cs="Book Antiqua"/>
          <w:sz w:val="26"/>
          <w:szCs w:val="26"/>
        </w:rPr>
        <w:t>課程</w:t>
      </w:r>
      <w:r>
        <w:rPr>
          <w:rFonts w:eastAsia="標楷體, "/>
          <w:sz w:val="26"/>
          <w:szCs w:val="26"/>
        </w:rPr>
        <w:t>需要，參加本活動之學生，請務必自備文具用品，自備項目於錄取後另行通知。</w:t>
      </w:r>
    </w:p>
    <w:p w14:paraId="5EC8A5C3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  <w:jc w:val="both"/>
      </w:pPr>
      <w:r>
        <w:rPr>
          <w:rFonts w:eastAsia="標楷體, "/>
          <w:sz w:val="26"/>
          <w:szCs w:val="26"/>
        </w:rPr>
        <w:t>（二）</w:t>
      </w:r>
      <w:r>
        <w:rPr>
          <w:rFonts w:eastAsia="標楷體"/>
          <w:sz w:val="26"/>
          <w:szCs w:val="26"/>
        </w:rPr>
        <w:t>活動當天</w:t>
      </w:r>
      <w:r>
        <w:rPr>
          <w:rFonts w:eastAsia="標楷體, "/>
          <w:sz w:val="26"/>
          <w:szCs w:val="26"/>
        </w:rPr>
        <w:t>參加學生由承辦學校逸仙國小提供午餐，請自備環保餐具與水壺。</w:t>
      </w:r>
    </w:p>
    <w:p w14:paraId="528C03FA" w14:textId="77777777" w:rsidR="00140489" w:rsidRDefault="00675E82">
      <w:pPr>
        <w:pStyle w:val="Standard"/>
        <w:snapToGrid w:val="0"/>
        <w:spacing w:before="90" w:after="90" w:line="320" w:lineRule="atLeast"/>
        <w:ind w:left="1060" w:hanging="780"/>
      </w:pPr>
      <w:r>
        <w:rPr>
          <w:rFonts w:eastAsia="標楷體, "/>
          <w:sz w:val="26"/>
          <w:szCs w:val="26"/>
        </w:rPr>
        <w:t>（三）因校地空間有限，承辦單位逸仙國小恕不提供停車空間，請參加學生自行搭乘大眾運輸工具到活動地點（新北投捷運站</w:t>
      </w:r>
      <w:r>
        <w:rPr>
          <w:rFonts w:eastAsia="標楷體, "/>
          <w:sz w:val="26"/>
          <w:szCs w:val="26"/>
        </w:rPr>
        <w:t>1</w:t>
      </w:r>
      <w:r>
        <w:rPr>
          <w:rFonts w:eastAsia="標楷體, "/>
          <w:sz w:val="26"/>
          <w:szCs w:val="26"/>
        </w:rPr>
        <w:t>號</w:t>
      </w:r>
      <w:r>
        <w:rPr>
          <w:rFonts w:eastAsia="標楷體, "/>
          <w:sz w:val="26"/>
          <w:szCs w:val="26"/>
        </w:rPr>
        <w:t>出口）。</w:t>
      </w:r>
    </w:p>
    <w:p w14:paraId="60817B5D" w14:textId="77777777" w:rsidR="00140489" w:rsidRDefault="00675E82">
      <w:pPr>
        <w:pStyle w:val="Standard"/>
        <w:snapToGrid w:val="0"/>
        <w:spacing w:before="90" w:after="90" w:line="320" w:lineRule="atLeast"/>
      </w:pPr>
      <w:r>
        <w:rPr>
          <w:rFonts w:ascii="Book Antiqua" w:eastAsia="標楷體" w:hAnsi="Book Antiqua" w:cs="Book Antiqua"/>
          <w:b/>
          <w:sz w:val="26"/>
          <w:szCs w:val="26"/>
        </w:rPr>
        <w:t>十、經費：</w:t>
      </w:r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由臺北市政府教育局</w:t>
      </w:r>
      <w:proofErr w:type="gramStart"/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113</w:t>
      </w:r>
      <w:proofErr w:type="gramEnd"/>
      <w:r>
        <w:rPr>
          <w:rFonts w:ascii="Book Antiqua" w:eastAsia="標楷體" w:hAnsi="Book Antiqua" w:cs="Book Antiqua"/>
          <w:b/>
          <w:spacing w:val="-4"/>
          <w:sz w:val="26"/>
          <w:szCs w:val="26"/>
        </w:rPr>
        <w:t>年度相關經費項下支應。</w:t>
      </w:r>
    </w:p>
    <w:p w14:paraId="62668E0D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十一、辦理本計畫績優之工作人員於活動結束後依成效報請敘獎。</w:t>
      </w:r>
    </w:p>
    <w:p w14:paraId="13647ED0" w14:textId="77777777" w:rsidR="00140489" w:rsidRDefault="00675E82">
      <w:pPr>
        <w:pStyle w:val="Standard"/>
        <w:snapToGrid w:val="0"/>
        <w:spacing w:before="90" w:after="90" w:line="320" w:lineRule="atLeast"/>
        <w:rPr>
          <w:rFonts w:ascii="Book Antiqua" w:eastAsia="標楷體" w:hAnsi="Book Antiqua" w:cs="Book Antiqua"/>
          <w:b/>
          <w:sz w:val="26"/>
          <w:szCs w:val="26"/>
        </w:rPr>
      </w:pPr>
      <w:r>
        <w:rPr>
          <w:rFonts w:ascii="Book Antiqua" w:eastAsia="標楷體" w:hAnsi="Book Antiqua" w:cs="Book Antiqua"/>
          <w:b/>
          <w:sz w:val="26"/>
          <w:szCs w:val="26"/>
        </w:rPr>
        <w:t>十二、本實施計畫經教育局核准後實施，修正時亦同。</w:t>
      </w:r>
    </w:p>
    <w:p w14:paraId="1161AF3B" w14:textId="77777777" w:rsidR="00140489" w:rsidRDefault="00675E82">
      <w:pPr>
        <w:pStyle w:val="Standard"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2-1</w:t>
      </w:r>
    </w:p>
    <w:p w14:paraId="6B8C30B7" w14:textId="77777777" w:rsidR="00140489" w:rsidRDefault="00675E82">
      <w:pPr>
        <w:pStyle w:val="Standard"/>
        <w:snapToGrid w:val="0"/>
        <w:spacing w:line="240" w:lineRule="atLeast"/>
        <w:jc w:val="center"/>
      </w:pPr>
      <w:r>
        <w:rPr>
          <w:rFonts w:ascii="Book Antiqua" w:eastAsia="標楷體" w:hAnsi="Book Antiqua" w:cs="Book Antiqua"/>
          <w:b/>
          <w:sz w:val="32"/>
        </w:rPr>
        <w:t>臺北市</w:t>
      </w:r>
      <w:r>
        <w:rPr>
          <w:rFonts w:ascii="Book Antiqua" w:eastAsia="標楷體" w:hAnsi="Book Antiqua" w:cs="Book Antiqua"/>
          <w:b/>
          <w:sz w:val="32"/>
        </w:rPr>
        <w:t>113</w:t>
      </w:r>
      <w:r>
        <w:rPr>
          <w:rFonts w:ascii="Book Antiqua" w:eastAsia="標楷體" w:hAnsi="Book Antiqua" w:cs="Book Antiqua"/>
          <w:b/>
          <w:sz w:val="32"/>
        </w:rPr>
        <w:t>學年度國民小學「</w:t>
      </w:r>
      <w:proofErr w:type="gramStart"/>
      <w:r>
        <w:rPr>
          <w:rFonts w:ascii="標楷體" w:eastAsia="標楷體" w:hAnsi="標楷體" w:cs="標楷體"/>
          <w:b/>
          <w:sz w:val="32"/>
        </w:rPr>
        <w:t>逸派氣功</w:t>
      </w:r>
      <w:proofErr w:type="gramEnd"/>
      <w:r>
        <w:rPr>
          <w:rFonts w:ascii="標楷體" w:eastAsia="標楷體" w:hAnsi="標楷體" w:cs="標楷體"/>
          <w:b/>
          <w:sz w:val="32"/>
        </w:rPr>
        <w:t>~</w:t>
      </w:r>
      <w:r>
        <w:rPr>
          <w:rFonts w:ascii="標楷體" w:eastAsia="標楷體" w:hAnsi="標楷體" w:cs="標楷體"/>
          <w:b/>
          <w:sz w:val="32"/>
        </w:rPr>
        <w:t>波</w:t>
      </w:r>
      <w:r>
        <w:rPr>
          <w:rFonts w:ascii="Book Antiqua" w:eastAsia="標楷體" w:hAnsi="Book Antiqua" w:cs="Book Antiqua"/>
          <w:b/>
          <w:sz w:val="32"/>
        </w:rPr>
        <w:t>」科學創意營</w:t>
      </w:r>
    </w:p>
    <w:p w14:paraId="7C35C4DA" w14:textId="77777777" w:rsidR="00140489" w:rsidRDefault="00675E82">
      <w:pPr>
        <w:pStyle w:val="Standard"/>
        <w:snapToGrid w:val="0"/>
        <w:spacing w:line="240" w:lineRule="atLeast"/>
        <w:jc w:val="center"/>
        <w:rPr>
          <w:rFonts w:ascii="Book Antiqua" w:eastAsia="標楷體" w:hAnsi="Book Antiqua" w:cs="Book Antiqua"/>
          <w:b/>
          <w:sz w:val="32"/>
          <w:szCs w:val="32"/>
        </w:rPr>
      </w:pPr>
      <w:r>
        <w:rPr>
          <w:rFonts w:ascii="Book Antiqua" w:eastAsia="標楷體" w:hAnsi="Book Antiqua" w:cs="Book Antiqua"/>
          <w:b/>
          <w:sz w:val="32"/>
          <w:szCs w:val="32"/>
        </w:rPr>
        <w:t>活動時程表</w:t>
      </w:r>
    </w:p>
    <w:tbl>
      <w:tblPr>
        <w:tblW w:w="96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3907"/>
        <w:gridCol w:w="3882"/>
      </w:tblGrid>
      <w:tr w:rsidR="00140489" w14:paraId="7221D256" w14:textId="77777777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E073" w14:textId="77777777" w:rsidR="00140489" w:rsidRDefault="00675E82">
            <w:pPr>
              <w:pStyle w:val="Standard"/>
              <w:snapToGrid w:val="0"/>
              <w:spacing w:line="0" w:lineRule="atLeast"/>
              <w:jc w:val="right"/>
              <w:rPr>
                <w:rFonts w:ascii="Book Antiqua" w:eastAsia="標楷體" w:hAnsi="Book Antiqua" w:cs="Book Antiqua"/>
                <w:b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b/>
                <w:sz w:val="26"/>
                <w:szCs w:val="26"/>
              </w:rPr>
              <w:t>日期</w:t>
            </w:r>
          </w:p>
          <w:p w14:paraId="36285BFE" w14:textId="77777777" w:rsidR="00140489" w:rsidRDefault="00675E82">
            <w:pPr>
              <w:pStyle w:val="Standard"/>
              <w:snapToGrid w:val="0"/>
              <w:spacing w:line="0" w:lineRule="atLeast"/>
              <w:rPr>
                <w:rFonts w:ascii="Book Antiqua" w:eastAsia="標楷體" w:hAnsi="Book Antiqua" w:cs="Book Antiqua"/>
                <w:b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b/>
                <w:sz w:val="26"/>
                <w:szCs w:val="26"/>
              </w:rPr>
              <w:t>時間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EC4D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113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年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月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19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(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六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)</w:t>
            </w:r>
          </w:p>
        </w:tc>
        <w:tc>
          <w:tcPr>
            <w:tcW w:w="38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3F1552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113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年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10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月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20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(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日</w:t>
            </w: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)</w:t>
            </w:r>
          </w:p>
        </w:tc>
      </w:tr>
      <w:tr w:rsidR="00140489" w14:paraId="2734C73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2E7F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08:00~08:20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7E5B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報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到</w:t>
            </w:r>
          </w:p>
          <w:p w14:paraId="6AB70FB8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群俠大會師</w:t>
            </w:r>
          </w:p>
          <w:p w14:paraId="0BE2FB8F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kern w:val="0"/>
              </w:rPr>
            </w:pPr>
            <w:r>
              <w:rPr>
                <w:rFonts w:ascii="Book Antiqua" w:eastAsia="標楷體" w:hAnsi="Book Antiqua" w:cs="Book Antiqua"/>
                <w:kern w:val="0"/>
              </w:rPr>
              <w:t>（領取資料、名牌）</w:t>
            </w:r>
          </w:p>
          <w:p w14:paraId="1DD95E24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國小穿堂</w:t>
            </w:r>
          </w:p>
        </w:tc>
        <w:tc>
          <w:tcPr>
            <w:tcW w:w="38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D3F9B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報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到</w:t>
            </w:r>
          </w:p>
          <w:p w14:paraId="2C7DDD73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群俠大會師</w:t>
            </w:r>
          </w:p>
          <w:p w14:paraId="73A54AD5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國小穿堂</w:t>
            </w:r>
          </w:p>
        </w:tc>
      </w:tr>
      <w:tr w:rsidR="00140489" w14:paraId="2455E47B" w14:textId="77777777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49F2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08:20~08:30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8EE6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科學創意營</w:t>
            </w:r>
          </w:p>
          <w:p w14:paraId="0CD6DA0F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修煉場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  <w:szCs w:val="28"/>
              </w:rPr>
              <w:t>開幕式</w:t>
            </w:r>
          </w:p>
          <w:p w14:paraId="29783663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B2BA4" w14:textId="77777777" w:rsidR="00140489" w:rsidRDefault="00140489"/>
        </w:tc>
      </w:tr>
      <w:tr w:rsidR="00140489" w14:paraId="6F6B6979" w14:textId="77777777">
        <w:tblPrEx>
          <w:tblCellMar>
            <w:top w:w="0" w:type="dxa"/>
            <w:bottom w:w="0" w:type="dxa"/>
          </w:tblCellMar>
        </w:tblPrEx>
        <w:trPr>
          <w:trHeight w:val="1416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B7A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08:30~10:00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9D42A" w14:textId="77777777" w:rsidR="00140489" w:rsidRDefault="00675E82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《武林傳聲冊》</w:t>
            </w:r>
          </w:p>
          <w:p w14:paraId="27DD159E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連</w:t>
            </w:r>
            <w:proofErr w:type="gramStart"/>
            <w:r>
              <w:rPr>
                <w:rFonts w:ascii="Book Antiqua" w:eastAsia="標楷體" w:hAnsi="Book Antiqua" w:cs="Book Antiqua"/>
                <w:kern w:val="0"/>
              </w:rPr>
              <w:t>薏絜</w:t>
            </w:r>
            <w:proofErr w:type="gramEnd"/>
            <w:r>
              <w:rPr>
                <w:rFonts w:ascii="Book Antiqua" w:eastAsia="標楷體" w:hAnsi="Book Antiqua" w:cs="Book Antiqua"/>
                <w:kern w:val="0"/>
              </w:rPr>
              <w:t>老師</w:t>
            </w:r>
          </w:p>
          <w:p w14:paraId="67931760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4BAEF" w14:textId="77777777" w:rsidR="00140489" w:rsidRDefault="00675E82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《調音地圖密技》</w:t>
            </w:r>
          </w:p>
          <w:p w14:paraId="17B41C5F" w14:textId="77777777" w:rsidR="00140489" w:rsidRDefault="00675E82">
            <w:pPr>
              <w:pStyle w:val="Standard"/>
              <w:spacing w:before="90"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鄒孟潔老師</w:t>
            </w:r>
          </w:p>
          <w:p w14:paraId="73B12F2B" w14:textId="77777777" w:rsidR="00140489" w:rsidRDefault="00675E82">
            <w:pPr>
              <w:pStyle w:val="Standard"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140489" w14:paraId="09B6055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33AF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10:00~10:30</w:t>
            </w:r>
          </w:p>
        </w:tc>
        <w:tc>
          <w:tcPr>
            <w:tcW w:w="778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6344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kern w:val="0"/>
              </w:rPr>
            </w:pPr>
            <w:r>
              <w:rPr>
                <w:rFonts w:ascii="Book Antiqua" w:eastAsia="標楷體" w:hAnsi="Book Antiqua" w:cs="Book Antiqua"/>
                <w:kern w:val="0"/>
              </w:rPr>
              <w:t>休息</w:t>
            </w:r>
          </w:p>
        </w:tc>
      </w:tr>
      <w:tr w:rsidR="00140489" w14:paraId="53A3CC88" w14:textId="77777777">
        <w:tblPrEx>
          <w:tblCellMar>
            <w:top w:w="0" w:type="dxa"/>
            <w:bottom w:w="0" w:type="dxa"/>
          </w:tblCellMar>
        </w:tblPrEx>
        <w:trPr>
          <w:trHeight w:val="1326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9C93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10:30~12:00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7A70" w14:textId="77777777" w:rsidR="00140489" w:rsidRDefault="00675E82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《絕學降噪功》</w:t>
            </w:r>
          </w:p>
          <w:p w14:paraId="29B4D5A8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講師：陳彥熏老師</w:t>
            </w:r>
          </w:p>
          <w:p w14:paraId="19756600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6CAEB" w14:textId="77777777" w:rsidR="00140489" w:rsidRDefault="00675E82">
            <w:pPr>
              <w:pStyle w:val="Standard"/>
              <w:widowControl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《擬音爭奪戰》</w:t>
            </w:r>
          </w:p>
          <w:p w14:paraId="163366B3" w14:textId="77777777" w:rsidR="00140489" w:rsidRDefault="00675E82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陳昱潔老師</w:t>
            </w:r>
          </w:p>
          <w:p w14:paraId="4CF7A5E3" w14:textId="77777777" w:rsidR="00140489" w:rsidRDefault="00675E82">
            <w:pPr>
              <w:pStyle w:val="Standard"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140489" w14:paraId="7D97A09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59CB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12:00~13:00</w:t>
            </w:r>
          </w:p>
        </w:tc>
        <w:tc>
          <w:tcPr>
            <w:tcW w:w="778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992A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午間休息</w:t>
            </w:r>
          </w:p>
        </w:tc>
      </w:tr>
      <w:tr w:rsidR="00140489" w14:paraId="1A50E65C" w14:textId="77777777">
        <w:tblPrEx>
          <w:tblCellMar>
            <w:top w:w="0" w:type="dxa"/>
            <w:bottom w:w="0" w:type="dxa"/>
          </w:tblCellMar>
        </w:tblPrEx>
        <w:trPr>
          <w:trHeight w:val="1422"/>
          <w:jc w:val="center"/>
        </w:trPr>
        <w:tc>
          <w:tcPr>
            <w:tcW w:w="181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CEBA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13:00~14:30</w:t>
            </w:r>
          </w:p>
        </w:tc>
        <w:tc>
          <w:tcPr>
            <w:tcW w:w="390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7CD3" w14:textId="77777777" w:rsidR="00140489" w:rsidRDefault="00675E82">
            <w:pPr>
              <w:pStyle w:val="Standard"/>
              <w:widowControl/>
              <w:spacing w:line="36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《震動寶物之謎》</w:t>
            </w:r>
          </w:p>
          <w:p w14:paraId="00CDA0E5" w14:textId="77777777" w:rsidR="00140489" w:rsidRDefault="00675E82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講師：陳慧芳老師</w:t>
            </w:r>
          </w:p>
          <w:p w14:paraId="6BA2166E" w14:textId="77777777" w:rsidR="00140489" w:rsidRDefault="00675E82">
            <w:pPr>
              <w:pStyle w:val="Standard"/>
              <w:spacing w:before="90" w:line="36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35E5E" w14:textId="77777777" w:rsidR="00140489" w:rsidRDefault="00675E82">
            <w:pPr>
              <w:pStyle w:val="Standard"/>
              <w:widowControl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《至尊科學，所向披靡》</w:t>
            </w:r>
          </w:p>
          <w:p w14:paraId="67880A72" w14:textId="77777777" w:rsidR="00140489" w:rsidRDefault="00675E82">
            <w:pPr>
              <w:pStyle w:val="Standard"/>
              <w:spacing w:before="90"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講師：陳秋民教授</w:t>
            </w:r>
          </w:p>
          <w:p w14:paraId="6905B07F" w14:textId="77777777" w:rsidR="00140489" w:rsidRDefault="00675E82">
            <w:pPr>
              <w:pStyle w:val="Standard"/>
              <w:spacing w:line="400" w:lineRule="exac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</w:tr>
      <w:tr w:rsidR="00140489" w14:paraId="47EFDCA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1251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14:30~14:50</w:t>
            </w:r>
          </w:p>
        </w:tc>
        <w:tc>
          <w:tcPr>
            <w:tcW w:w="778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7E6C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休息</w:t>
            </w:r>
          </w:p>
        </w:tc>
      </w:tr>
      <w:tr w:rsidR="00140489" w14:paraId="49088D0F" w14:textId="77777777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262A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  <w:rPr>
                <w:rFonts w:ascii="Book Antiqua" w:eastAsia="標楷體" w:hAnsi="Book Antiqua" w:cs="Book Antiqua"/>
                <w:sz w:val="26"/>
                <w:szCs w:val="26"/>
              </w:rPr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14:50~15:50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0801" w14:textId="77777777" w:rsidR="00140489" w:rsidRDefault="00675E82">
            <w:pPr>
              <w:pStyle w:val="Standard"/>
              <w:widowControl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《抗震攻防術》</w:t>
            </w:r>
          </w:p>
          <w:p w14:paraId="7D40D3AB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講師：</w:t>
            </w:r>
            <w:r>
              <w:rPr>
                <w:rFonts w:ascii="Book Antiqua" w:eastAsia="Book Antiqua" w:hAnsi="Book Antiqua" w:cs="Book Antiqua"/>
                <w:kern w:val="0"/>
              </w:rPr>
              <w:t xml:space="preserve"> </w:t>
            </w:r>
            <w:r>
              <w:rPr>
                <w:rFonts w:ascii="Book Antiqua" w:eastAsia="標楷體" w:hAnsi="Book Antiqua" w:cs="Book Antiqua"/>
                <w:kern w:val="0"/>
              </w:rPr>
              <w:t>鄭世彬主任</w:t>
            </w:r>
          </w:p>
          <w:p w14:paraId="3B054800" w14:textId="77777777" w:rsidR="00140489" w:rsidRDefault="00675E82">
            <w:pPr>
              <w:pStyle w:val="Standard"/>
              <w:spacing w:before="90" w:line="0" w:lineRule="atLeast"/>
              <w:jc w:val="center"/>
            </w:pPr>
            <w:r>
              <w:rPr>
                <w:rFonts w:ascii="Book Antiqua" w:eastAsia="標楷體" w:hAnsi="Book Antiqua" w:cs="Book Antiqua"/>
                <w:kern w:val="0"/>
              </w:rPr>
              <w:t>地點：</w:t>
            </w:r>
            <w:r>
              <w:rPr>
                <w:rFonts w:ascii="標楷體" w:eastAsia="標楷體" w:hAnsi="標楷體" w:cs="標楷體"/>
              </w:rPr>
              <w:t>逸仙</w:t>
            </w:r>
            <w:r>
              <w:rPr>
                <w:rFonts w:ascii="Book Antiqua" w:eastAsia="標楷體" w:hAnsi="Book Antiqua" w:cs="Book Antiqua"/>
                <w:kern w:val="0"/>
              </w:rPr>
              <w:t>國小</w:t>
            </w:r>
            <w:r>
              <w:rPr>
                <w:rFonts w:ascii="標楷體" w:eastAsia="標楷體" w:hAnsi="標楷體" w:cs="標楷體"/>
              </w:rPr>
              <w:t>活動中心三</w:t>
            </w:r>
            <w:r>
              <w:rPr>
                <w:rFonts w:ascii="Book Antiqua" w:eastAsia="標楷體" w:hAnsi="Book Antiqua" w:cs="Book Antiqua"/>
                <w:kern w:val="0"/>
              </w:rPr>
              <w:t>樓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7EBA9" w14:textId="77777777" w:rsidR="00140489" w:rsidRDefault="00675E82">
            <w:pPr>
              <w:pStyle w:val="Standard"/>
              <w:widowControl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cs="Book Antiqua"/>
                <w:b/>
                <w:sz w:val="28"/>
                <w:szCs w:val="28"/>
              </w:rPr>
              <w:t>各組報告與分享</w:t>
            </w:r>
          </w:p>
        </w:tc>
      </w:tr>
      <w:tr w:rsidR="00140489" w14:paraId="6A6EB8A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4A0B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15:50~16:20</w:t>
            </w:r>
          </w:p>
        </w:tc>
        <w:tc>
          <w:tcPr>
            <w:tcW w:w="39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80C9" w14:textId="77777777" w:rsidR="00140489" w:rsidRDefault="00140489"/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24B00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/>
                <w:kern w:val="0"/>
                <w:sz w:val="28"/>
              </w:rPr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榮耀巔峰時刻</w:t>
            </w:r>
          </w:p>
          <w:p w14:paraId="3F2430BE" w14:textId="77777777" w:rsidR="00140489" w:rsidRDefault="00675E82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頒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獎</w:t>
            </w:r>
          </w:p>
        </w:tc>
      </w:tr>
      <w:tr w:rsidR="00140489" w14:paraId="55E31C53" w14:textId="77777777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81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7B8C" w14:textId="77777777" w:rsidR="00140489" w:rsidRDefault="00675E82">
            <w:pPr>
              <w:pStyle w:val="Standard"/>
              <w:snapToGrid w:val="0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sz w:val="26"/>
                <w:szCs w:val="26"/>
              </w:rPr>
              <w:t>16:30~</w:t>
            </w:r>
          </w:p>
        </w:tc>
        <w:tc>
          <w:tcPr>
            <w:tcW w:w="39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7443" w14:textId="77777777" w:rsidR="00140489" w:rsidRDefault="00675E82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賦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歸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01658" w14:textId="77777777" w:rsidR="00140489" w:rsidRDefault="00675E82">
            <w:pPr>
              <w:pStyle w:val="Standard"/>
              <w:spacing w:line="0" w:lineRule="atLeast"/>
              <w:jc w:val="center"/>
              <w:rPr>
                <w:rFonts w:ascii="Book Antiqua" w:eastAsia="標楷體" w:hAnsi="Book Antiqua" w:cs="Book Antiqua"/>
                <w:bCs/>
                <w:kern w:val="0"/>
                <w:szCs w:val="22"/>
              </w:rPr>
            </w:pPr>
            <w:r>
              <w:rPr>
                <w:rFonts w:ascii="Book Antiqua" w:eastAsia="標楷體" w:hAnsi="Book Antiqua" w:cs="Book Antiqua"/>
                <w:bCs/>
                <w:kern w:val="0"/>
                <w:szCs w:val="22"/>
              </w:rPr>
              <w:t>填寫問卷、回收名牌</w:t>
            </w:r>
          </w:p>
          <w:p w14:paraId="11D5E5F1" w14:textId="77777777" w:rsidR="00140489" w:rsidRDefault="00675E82">
            <w:pPr>
              <w:pStyle w:val="Standard"/>
              <w:spacing w:line="0" w:lineRule="atLeast"/>
              <w:jc w:val="center"/>
            </w:pP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賦</w:t>
            </w:r>
            <w:r>
              <w:rPr>
                <w:rFonts w:ascii="Book Antiqua" w:eastAsia="Book Antiqua" w:hAnsi="Book Antiqua" w:cs="Book Antiqua"/>
                <w:b/>
                <w:kern w:val="0"/>
                <w:sz w:val="28"/>
              </w:rPr>
              <w:t xml:space="preserve">  </w:t>
            </w:r>
            <w:r>
              <w:rPr>
                <w:rFonts w:ascii="Book Antiqua" w:eastAsia="標楷體" w:hAnsi="Book Antiqua" w:cs="Book Antiqua"/>
                <w:b/>
                <w:kern w:val="0"/>
                <w:sz w:val="28"/>
              </w:rPr>
              <w:t>歸</w:t>
            </w:r>
          </w:p>
        </w:tc>
      </w:tr>
    </w:tbl>
    <w:p w14:paraId="04C28AD3" w14:textId="77777777" w:rsidR="00140489" w:rsidRDefault="00675E82">
      <w:pPr>
        <w:pStyle w:val="Standard"/>
        <w:pageBreakBefore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2-2</w:t>
      </w:r>
    </w:p>
    <w:p w14:paraId="36547EFE" w14:textId="77777777" w:rsidR="00140489" w:rsidRDefault="00675E82">
      <w:pPr>
        <w:pStyle w:val="Standard"/>
        <w:spacing w:line="0" w:lineRule="atLeast"/>
        <w:jc w:val="center"/>
      </w:pPr>
      <w:r>
        <w:rPr>
          <w:rFonts w:ascii="Book Antiqua" w:eastAsia="標楷體" w:hAnsi="Book Antiqua" w:cs="Book Antiqua"/>
          <w:b/>
          <w:sz w:val="32"/>
          <w:szCs w:val="32"/>
        </w:rPr>
        <w:t>臺北市</w:t>
      </w:r>
      <w:r>
        <w:rPr>
          <w:rFonts w:ascii="Book Antiqua" w:eastAsia="標楷體" w:hAnsi="Book Antiqua" w:cs="Book Antiqua"/>
          <w:b/>
          <w:sz w:val="32"/>
          <w:szCs w:val="32"/>
        </w:rPr>
        <w:t>113</w:t>
      </w:r>
      <w:r>
        <w:rPr>
          <w:rFonts w:ascii="Book Antiqua" w:eastAsia="標楷體" w:hAnsi="Book Antiqua" w:cs="Book Antiqua"/>
          <w:b/>
          <w:sz w:val="32"/>
          <w:szCs w:val="32"/>
        </w:rPr>
        <w:t>學年度國民小學</w:t>
      </w:r>
      <w:r>
        <w:rPr>
          <w:rFonts w:ascii="Book Antiqua" w:eastAsia="標楷體" w:hAnsi="Book Antiqua" w:cs="Book Antiqua"/>
          <w:b/>
          <w:sz w:val="32"/>
        </w:rPr>
        <w:t>「</w:t>
      </w:r>
      <w:proofErr w:type="gramStart"/>
      <w:r>
        <w:rPr>
          <w:rFonts w:ascii="標楷體" w:eastAsia="標楷體" w:hAnsi="標楷體" w:cs="標楷體"/>
          <w:b/>
          <w:sz w:val="32"/>
        </w:rPr>
        <w:t>逸派氣功</w:t>
      </w:r>
      <w:proofErr w:type="gramEnd"/>
      <w:r>
        <w:rPr>
          <w:rFonts w:ascii="標楷體" w:eastAsia="標楷體" w:hAnsi="標楷體" w:cs="標楷體"/>
          <w:b/>
          <w:sz w:val="32"/>
        </w:rPr>
        <w:t>~</w:t>
      </w:r>
      <w:r>
        <w:rPr>
          <w:rFonts w:ascii="標楷體" w:eastAsia="標楷體" w:hAnsi="標楷體" w:cs="標楷體"/>
          <w:b/>
          <w:sz w:val="32"/>
        </w:rPr>
        <w:t>波</w:t>
      </w:r>
      <w:r>
        <w:rPr>
          <w:rFonts w:ascii="Book Antiqua" w:eastAsia="標楷體" w:hAnsi="Book Antiqua" w:cs="Book Antiqua"/>
          <w:b/>
          <w:sz w:val="32"/>
        </w:rPr>
        <w:t>」</w:t>
      </w:r>
      <w:r>
        <w:rPr>
          <w:rFonts w:ascii="Book Antiqua" w:eastAsia="標楷體" w:hAnsi="Book Antiqua" w:cs="Book Antiqua"/>
          <w:b/>
          <w:sz w:val="32"/>
          <w:szCs w:val="32"/>
        </w:rPr>
        <w:t>科學創意營個人報名表</w:t>
      </w:r>
    </w:p>
    <w:tbl>
      <w:tblPr>
        <w:tblW w:w="959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36"/>
        <w:gridCol w:w="3360"/>
        <w:gridCol w:w="1550"/>
        <w:gridCol w:w="3028"/>
      </w:tblGrid>
      <w:tr w:rsidR="00140489" w14:paraId="01F9B5A6" w14:textId="77777777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8B4E8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就讀學校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111EF" w14:textId="77777777" w:rsidR="00140489" w:rsidRDefault="00675E82">
            <w:pPr>
              <w:pStyle w:val="Standard"/>
              <w:snapToGrid w:val="0"/>
              <w:spacing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                    </w:t>
            </w:r>
            <w:r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140489" w14:paraId="44ABD8A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A6124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D98FF" w14:textId="77777777" w:rsidR="00140489" w:rsidRDefault="00140489">
            <w:pPr>
              <w:pStyle w:val="Standard"/>
              <w:snapToGrid w:val="0"/>
              <w:ind w:firstLine="2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1CDD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74D43" w14:textId="77777777" w:rsidR="00140489" w:rsidRDefault="00675E82">
            <w:pPr>
              <w:pStyle w:val="Standard"/>
              <w:snapToGrid w:val="0"/>
              <w:ind w:firstLine="280"/>
            </w:pP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>五年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</w:p>
        </w:tc>
      </w:tr>
      <w:tr w:rsidR="00140489" w14:paraId="3231D23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48725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15A8D" w14:textId="77777777" w:rsidR="00140489" w:rsidRDefault="00675E82">
            <w:pPr>
              <w:pStyle w:val="Standard"/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B15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用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餐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EE91D" w14:textId="77777777" w:rsidR="00140489" w:rsidRDefault="00675E82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proofErr w:type="gramEnd"/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</w:tr>
      <w:tr w:rsidR="00140489" w14:paraId="2E46BC7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20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9F879" w14:textId="77777777" w:rsidR="00140489" w:rsidRDefault="00675E82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家長</w:t>
            </w:r>
          </w:p>
          <w:p w14:paraId="629DFCCB" w14:textId="77777777" w:rsidR="00140489" w:rsidRDefault="00675E82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或</w:t>
            </w:r>
          </w:p>
          <w:p w14:paraId="61F7D27C" w14:textId="77777777" w:rsidR="00140489" w:rsidRDefault="00675E82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法定</w:t>
            </w:r>
          </w:p>
          <w:p w14:paraId="7B52B79C" w14:textId="77777777" w:rsidR="00140489" w:rsidRDefault="00675E82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監護人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AD05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460A" w14:textId="77777777" w:rsidR="00140489" w:rsidRDefault="00140489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40489" w14:paraId="17A32C3E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8B1A3" w14:textId="77777777" w:rsidR="00140489" w:rsidRDefault="00140489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3B1F3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電話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E9B28" w14:textId="77777777" w:rsidR="00140489" w:rsidRDefault="00675E82">
            <w:pPr>
              <w:pStyle w:val="Standard"/>
              <w:snapToGrid w:val="0"/>
            </w:pPr>
            <w:r>
              <w:rPr>
                <w:rFonts w:eastAsia="標楷體"/>
                <w:sz w:val="28"/>
                <w:szCs w:val="28"/>
              </w:rPr>
              <w:t>（家）</w:t>
            </w:r>
            <w:r>
              <w:rPr>
                <w:rFonts w:eastAsia="Times New Roman"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140489" w14:paraId="43955B3E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510C6" w14:textId="77777777" w:rsidR="00140489" w:rsidRDefault="00140489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17C5C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電子信箱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C95A4" w14:textId="77777777" w:rsidR="00140489" w:rsidRDefault="00140489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40489" w14:paraId="7E4DBD56" w14:textId="77777777">
        <w:tblPrEx>
          <w:tblCellMar>
            <w:top w:w="0" w:type="dxa"/>
            <w:bottom w:w="0" w:type="dxa"/>
          </w:tblCellMar>
        </w:tblPrEx>
        <w:trPr>
          <w:cantSplit/>
          <w:trHeight w:val="3385"/>
        </w:trPr>
        <w:tc>
          <w:tcPr>
            <w:tcW w:w="1020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A28DF" w14:textId="77777777" w:rsidR="00140489" w:rsidRDefault="00140489"/>
        </w:tc>
        <w:tc>
          <w:tcPr>
            <w:tcW w:w="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EE60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同意事項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B6D6B" w14:textId="77777777" w:rsidR="00140489" w:rsidRDefault="00675E82">
            <w:pPr>
              <w:pStyle w:val="Standard"/>
              <w:snapToGrid w:val="0"/>
              <w:spacing w:line="400" w:lineRule="exact"/>
              <w:ind w:right="113" w:firstLine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茲同意本人子弟參加本次活動，遵守下述事項：</w:t>
            </w:r>
          </w:p>
          <w:p w14:paraId="3D915173" w14:textId="77777777" w:rsidR="00140489" w:rsidRDefault="00675E82">
            <w:pPr>
              <w:pStyle w:val="Standard"/>
              <w:snapToGrid w:val="0"/>
              <w:spacing w:line="400" w:lineRule="exact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一、在活動期間內督促子弟遵守承辦單位之規定並全程參加。</w:t>
            </w:r>
          </w:p>
          <w:p w14:paraId="0AEE8FBB" w14:textId="77777777" w:rsidR="00140489" w:rsidRDefault="00675E82">
            <w:pPr>
              <w:pStyle w:val="Standard"/>
              <w:snapToGrid w:val="0"/>
              <w:spacing w:line="400" w:lineRule="exact"/>
              <w:ind w:left="560" w:right="113" w:hanging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14:paraId="7D0CC26F" w14:textId="77777777" w:rsidR="00140489" w:rsidRDefault="00675E82">
            <w:pPr>
              <w:pStyle w:val="Standard"/>
              <w:snapToGrid w:val="0"/>
              <w:spacing w:line="400" w:lineRule="exact"/>
              <w:ind w:left="83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此致</w:t>
            </w:r>
          </w:p>
          <w:p w14:paraId="6D8C23CB" w14:textId="77777777" w:rsidR="00140489" w:rsidRDefault="00675E82">
            <w:pPr>
              <w:pStyle w:val="Standard"/>
              <w:snapToGrid w:val="0"/>
              <w:spacing w:line="400" w:lineRule="exact"/>
              <w:ind w:right="113" w:firstLine="560"/>
            </w:pPr>
            <w:r>
              <w:rPr>
                <w:rFonts w:eastAsia="標楷體"/>
                <w:bCs/>
                <w:sz w:val="28"/>
                <w:szCs w:val="28"/>
              </w:rPr>
              <w:t>臺北市</w:t>
            </w:r>
            <w:r>
              <w:rPr>
                <w:rFonts w:eastAsia="標楷體"/>
                <w:sz w:val="28"/>
                <w:szCs w:val="28"/>
              </w:rPr>
              <w:t>北投區逸仙國民小學</w:t>
            </w:r>
          </w:p>
          <w:p w14:paraId="34460C2C" w14:textId="77777777" w:rsidR="00140489" w:rsidRDefault="00675E82">
            <w:pPr>
              <w:pStyle w:val="Standard"/>
              <w:snapToGrid w:val="0"/>
              <w:spacing w:line="400" w:lineRule="exact"/>
              <w:ind w:left="3238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家長簽章：</w:t>
            </w:r>
            <w:r>
              <w:rPr>
                <w:rFonts w:eastAsia="標楷體"/>
                <w:bCs/>
                <w:sz w:val="28"/>
                <w:szCs w:val="28"/>
              </w:rPr>
              <w:t>______________________</w:t>
            </w:r>
          </w:p>
        </w:tc>
      </w:tr>
      <w:tr w:rsidR="00140489" w14:paraId="21DCF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585C8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身心障礙</w:t>
            </w:r>
          </w:p>
          <w:p w14:paraId="5CC9EEBF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特殊需求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EBDB" w14:textId="77777777" w:rsidR="00140489" w:rsidRDefault="00675E82">
            <w:pPr>
              <w:pStyle w:val="Standard"/>
              <w:snapToGrid w:val="0"/>
              <w:ind w:right="113"/>
              <w:jc w:val="both"/>
            </w:pPr>
            <w:r>
              <w:rPr>
                <w:rFonts w:eastAsia="標楷體"/>
                <w:bCs/>
                <w:szCs w:val="22"/>
              </w:rPr>
              <w:t>（無則免填）</w:t>
            </w:r>
            <w:r>
              <w:rPr>
                <w:rFonts w:eastAsia="標楷體"/>
                <w:bCs/>
                <w:sz w:val="28"/>
                <w:szCs w:val="28"/>
              </w:rPr>
              <w:t>請說明：</w:t>
            </w:r>
          </w:p>
        </w:tc>
      </w:tr>
      <w:tr w:rsidR="00140489" w14:paraId="7CAA1771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B965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1E9D" w14:textId="77777777" w:rsidR="00140489" w:rsidRDefault="00675E82">
            <w:pPr>
              <w:pStyle w:val="Standard"/>
              <w:snapToGrid w:val="0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請自備文具、環保餐具與水壺。</w:t>
            </w:r>
          </w:p>
        </w:tc>
      </w:tr>
      <w:tr w:rsidR="00140489" w14:paraId="0FD02D7F" w14:textId="77777777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242EA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推薦順位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DBE0A" w14:textId="77777777" w:rsidR="00140489" w:rsidRDefault="00675E82">
            <w:pPr>
              <w:pStyle w:val="Standard"/>
              <w:snapToGrid w:val="0"/>
              <w:ind w:right="11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正取</w:t>
            </w:r>
            <w:r>
              <w:rPr>
                <w:rFonts w:ascii="標楷體" w:eastAsia="標楷體" w:hAnsi="標楷體" w:cs="標楷體"/>
                <w:sz w:val="28"/>
              </w:rPr>
              <w:t>1   □</w:t>
            </w:r>
            <w:r>
              <w:rPr>
                <w:rFonts w:ascii="標楷體" w:eastAsia="標楷體" w:hAnsi="標楷體" w:cs="標楷體"/>
                <w:sz w:val="28"/>
              </w:rPr>
              <w:t>正取</w:t>
            </w:r>
            <w:r>
              <w:rPr>
                <w:rFonts w:ascii="標楷體" w:eastAsia="標楷體" w:hAnsi="標楷體" w:cs="標楷體"/>
                <w:sz w:val="28"/>
              </w:rPr>
              <w:t>2   □</w:t>
            </w:r>
            <w:r>
              <w:rPr>
                <w:rFonts w:ascii="標楷體" w:eastAsia="標楷體" w:hAnsi="標楷體" w:cs="標楷體"/>
                <w:sz w:val="28"/>
              </w:rPr>
              <w:t>備取</w:t>
            </w:r>
            <w:r>
              <w:rPr>
                <w:rFonts w:ascii="標楷體" w:eastAsia="標楷體" w:hAnsi="標楷體" w:cs="標楷體"/>
                <w:sz w:val="28"/>
              </w:rPr>
              <w:t>1   □</w:t>
            </w:r>
            <w:r>
              <w:rPr>
                <w:rFonts w:ascii="標楷體" w:eastAsia="標楷體" w:hAnsi="標楷體" w:cs="標楷體"/>
                <w:sz w:val="28"/>
              </w:rPr>
              <w:t>備取</w:t>
            </w: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</w:tr>
      <w:tr w:rsidR="00140489" w14:paraId="5CDBC8CC" w14:textId="77777777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65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2CE4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14:paraId="5DBD09CF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E2204" w14:textId="77777777" w:rsidR="00140489" w:rsidRDefault="00140489">
            <w:pPr>
              <w:pStyle w:val="Standard"/>
              <w:snapToGrid w:val="0"/>
              <w:ind w:righ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</w:tbl>
    <w:p w14:paraId="76B30FAD" w14:textId="77777777" w:rsidR="00140489" w:rsidRDefault="00675E82">
      <w:pPr>
        <w:pStyle w:val="Standard"/>
        <w:widowControl/>
      </w:pPr>
      <w:r>
        <w:rPr>
          <w:rFonts w:ascii="Book Antiqua" w:eastAsia="標楷體" w:hAnsi="Book Antiqua" w:cs="Book Antiqua"/>
          <w:bCs/>
        </w:rPr>
        <w:t>附註：</w:t>
      </w:r>
      <w:r>
        <w:rPr>
          <w:rFonts w:ascii="Book Antiqua" w:eastAsia="標楷體" w:hAnsi="Book Antiqua" w:cs="Book Antiqua"/>
          <w:bCs/>
        </w:rPr>
        <w:t>1.</w:t>
      </w:r>
      <w:r>
        <w:rPr>
          <w:rFonts w:ascii="Book Antiqua" w:eastAsia="標楷體" w:hAnsi="Book Antiqua" w:cs="Book Antiqua"/>
          <w:b/>
        </w:rPr>
        <w:t>各校可推薦至多正取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名、備取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名。</w:t>
      </w:r>
    </w:p>
    <w:p w14:paraId="4E6D4A52" w14:textId="77777777" w:rsidR="00140489" w:rsidRDefault="00675E82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  <w:szCs w:val="24"/>
        </w:rPr>
        <w:t>2.</w:t>
      </w:r>
      <w:r>
        <w:rPr>
          <w:rFonts w:ascii="Book Antiqua" w:eastAsia="標楷體" w:hAnsi="Book Antiqua" w:cs="Book Antiqua"/>
          <w:bCs/>
          <w:szCs w:val="24"/>
        </w:rPr>
        <w:t>請各校特教業務承辦人於</w:t>
      </w:r>
      <w:r>
        <w:rPr>
          <w:rFonts w:ascii="Book Antiqua" w:eastAsia="標楷體" w:hAnsi="Book Antiqua" w:cs="Book Antiqua"/>
          <w:b/>
          <w:szCs w:val="24"/>
        </w:rPr>
        <w:t>113</w:t>
      </w:r>
      <w:r>
        <w:rPr>
          <w:rFonts w:ascii="Book Antiqua" w:eastAsia="標楷體" w:hAnsi="Book Antiqua" w:cs="Book Antiqua"/>
          <w:b/>
          <w:szCs w:val="24"/>
        </w:rPr>
        <w:t>年</w:t>
      </w:r>
      <w:r>
        <w:rPr>
          <w:rFonts w:ascii="Book Antiqua" w:eastAsia="標楷體" w:hAnsi="Book Antiqua" w:cs="Book Antiqua"/>
          <w:b/>
          <w:szCs w:val="24"/>
        </w:rPr>
        <w:t>9</w:t>
      </w:r>
      <w:r>
        <w:rPr>
          <w:rFonts w:ascii="Book Antiqua" w:eastAsia="標楷體" w:hAnsi="Book Antiqua" w:cs="Book Antiqua"/>
          <w:b/>
          <w:szCs w:val="24"/>
        </w:rPr>
        <w:t>月</w:t>
      </w:r>
      <w:r>
        <w:rPr>
          <w:rFonts w:ascii="Book Antiqua" w:eastAsia="標楷體" w:hAnsi="Book Antiqua" w:cs="Book Antiqua"/>
          <w:b/>
          <w:szCs w:val="24"/>
        </w:rPr>
        <w:t>30</w:t>
      </w:r>
      <w:r>
        <w:rPr>
          <w:rFonts w:ascii="Book Antiqua" w:eastAsia="標楷體" w:hAnsi="Book Antiqua" w:cs="Book Antiqua"/>
          <w:b/>
          <w:szCs w:val="24"/>
        </w:rPr>
        <w:t>日（星期一）下班前</w:t>
      </w:r>
      <w:r>
        <w:rPr>
          <w:rFonts w:ascii="Book Antiqua" w:eastAsia="標楷體" w:hAnsi="Book Antiqua" w:cs="Book Antiqua"/>
          <w:bCs/>
          <w:szCs w:val="24"/>
        </w:rPr>
        <w:t>，將填妥之學校集體報名</w:t>
      </w:r>
      <w:r>
        <w:rPr>
          <w:rFonts w:ascii="Book Antiqua" w:eastAsia="Book Antiqua" w:hAnsi="Book Antiqua" w:cs="Book Antiqua"/>
          <w:bCs/>
          <w:szCs w:val="24"/>
        </w:rPr>
        <w:t xml:space="preserve">  </w:t>
      </w:r>
      <w:r>
        <w:rPr>
          <w:rFonts w:ascii="Book Antiqua" w:eastAsia="標楷體" w:hAnsi="Book Antiqua" w:cs="Book Antiqua"/>
          <w:bCs/>
          <w:szCs w:val="24"/>
        </w:rPr>
        <w:t>清冊（附件</w:t>
      </w:r>
      <w:r>
        <w:rPr>
          <w:rFonts w:ascii="Book Antiqua" w:eastAsia="標楷體" w:hAnsi="Book Antiqua" w:cs="Book Antiqua"/>
          <w:bCs/>
          <w:szCs w:val="24"/>
        </w:rPr>
        <w:t>2-3</w:t>
      </w:r>
      <w:r>
        <w:rPr>
          <w:rFonts w:ascii="Book Antiqua" w:eastAsia="標楷體" w:hAnsi="Book Antiqua" w:cs="Book Antiqua"/>
          <w:bCs/>
          <w:szCs w:val="24"/>
        </w:rPr>
        <w:t>）之電子檔（</w:t>
      </w:r>
      <w:r>
        <w:rPr>
          <w:rFonts w:ascii="Book Antiqua" w:eastAsia="標楷體" w:hAnsi="Book Antiqua" w:cs="Book Antiqua"/>
          <w:bCs/>
          <w:szCs w:val="24"/>
        </w:rPr>
        <w:t>WORD</w:t>
      </w:r>
      <w:r>
        <w:rPr>
          <w:rFonts w:ascii="Book Antiqua" w:eastAsia="標楷體" w:hAnsi="Book Antiqua" w:cs="Book Antiqua"/>
          <w:bCs/>
          <w:szCs w:val="24"/>
        </w:rPr>
        <w:t>檔）及核章後掃描檔（</w:t>
      </w:r>
      <w:r>
        <w:rPr>
          <w:rFonts w:ascii="Book Antiqua" w:eastAsia="標楷體" w:hAnsi="Book Antiqua" w:cs="Book Antiqua"/>
          <w:bCs/>
          <w:szCs w:val="24"/>
        </w:rPr>
        <w:t>PDF</w:t>
      </w:r>
      <w:r>
        <w:rPr>
          <w:rFonts w:ascii="Book Antiqua" w:eastAsia="標楷體" w:hAnsi="Book Antiqua" w:cs="Book Antiqua"/>
          <w:bCs/>
          <w:szCs w:val="24"/>
        </w:rPr>
        <w:t>檔），以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回傳至承辦單位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（</w:t>
      </w:r>
      <w:proofErr w:type="gramEnd"/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）</w:t>
      </w:r>
      <w:proofErr w:type="gramEnd"/>
      <w:r>
        <w:rPr>
          <w:rFonts w:ascii="Book Antiqua" w:eastAsia="標楷體" w:hAnsi="Book Antiqua" w:cs="Book Antiqua"/>
          <w:bCs/>
          <w:szCs w:val="24"/>
        </w:rPr>
        <w:t>，並同時將紙本</w:t>
      </w:r>
      <w:proofErr w:type="gramStart"/>
      <w:r>
        <w:rPr>
          <w:rFonts w:ascii="Book Antiqua" w:eastAsia="標楷體" w:hAnsi="Book Antiqua" w:cs="Book Antiqua"/>
          <w:bCs/>
          <w:szCs w:val="24"/>
        </w:rPr>
        <w:t>逕</w:t>
      </w:r>
      <w:proofErr w:type="gramEnd"/>
      <w:r>
        <w:rPr>
          <w:rFonts w:ascii="Book Antiqua" w:eastAsia="標楷體" w:hAnsi="Book Antiqua" w:cs="Book Antiqua"/>
          <w:bCs/>
          <w:szCs w:val="24"/>
        </w:rPr>
        <w:t>送逸仙國小</w:t>
      </w:r>
      <w:proofErr w:type="gramStart"/>
      <w:r>
        <w:rPr>
          <w:rFonts w:ascii="Book Antiqua" w:eastAsia="標楷體" w:hAnsi="Book Antiqua" w:cs="Book Antiqua"/>
          <w:bCs/>
          <w:szCs w:val="24"/>
        </w:rPr>
        <w:t>特</w:t>
      </w:r>
      <w:proofErr w:type="gramEnd"/>
      <w:r>
        <w:rPr>
          <w:rFonts w:ascii="Book Antiqua" w:eastAsia="標楷體" w:hAnsi="Book Antiqua" w:cs="Book Antiqua"/>
          <w:bCs/>
          <w:szCs w:val="24"/>
        </w:rPr>
        <w:t>輔組組長彙整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（</w:t>
      </w:r>
      <w:proofErr w:type="gramEnd"/>
      <w:r>
        <w:rPr>
          <w:rFonts w:ascii="Book Antiqua" w:eastAsia="標楷體" w:hAnsi="Book Antiqua" w:cs="Book Antiqua"/>
          <w:bCs/>
          <w:szCs w:val="24"/>
        </w:rPr>
        <w:t>聯絡箱號碼：</w:t>
      </w:r>
      <w:r>
        <w:rPr>
          <w:rFonts w:ascii="Book Antiqua" w:eastAsia="標楷體" w:hAnsi="Book Antiqua" w:cs="Book Antiqua"/>
          <w:bCs/>
          <w:szCs w:val="24"/>
        </w:rPr>
        <w:t>097</w:t>
      </w:r>
      <w:r>
        <w:rPr>
          <w:rFonts w:ascii="Book Antiqua" w:eastAsia="標楷體" w:hAnsi="Book Antiqua" w:cs="Book Antiqua"/>
          <w:bCs/>
          <w:szCs w:val="24"/>
        </w:rPr>
        <w:t>，地址：</w:t>
      </w:r>
      <w:r>
        <w:rPr>
          <w:rFonts w:ascii="Book Antiqua" w:eastAsia="標楷體" w:hAnsi="Book Antiqua" w:cs="Book Antiqua"/>
          <w:bCs/>
          <w:szCs w:val="24"/>
        </w:rPr>
        <w:t>112</w:t>
      </w:r>
      <w:r>
        <w:rPr>
          <w:rFonts w:ascii="Book Antiqua" w:eastAsia="標楷體" w:hAnsi="Book Antiqua" w:cs="Book Antiqua"/>
          <w:bCs/>
          <w:szCs w:val="24"/>
        </w:rPr>
        <w:t>臺北市北投區新民路</w:t>
      </w:r>
      <w:r>
        <w:rPr>
          <w:rFonts w:ascii="Book Antiqua" w:eastAsia="標楷體" w:hAnsi="Book Antiqua" w:cs="Book Antiqua"/>
          <w:bCs/>
          <w:szCs w:val="24"/>
        </w:rPr>
        <w:t>2</w:t>
      </w:r>
      <w:r>
        <w:rPr>
          <w:rFonts w:ascii="Book Antiqua" w:eastAsia="標楷體" w:hAnsi="Book Antiqua" w:cs="Book Antiqua"/>
          <w:bCs/>
          <w:szCs w:val="24"/>
        </w:rPr>
        <w:t>號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）</w:t>
      </w:r>
      <w:proofErr w:type="gramEnd"/>
      <w:r>
        <w:rPr>
          <w:rFonts w:ascii="Book Antiqua" w:eastAsia="標楷體" w:hAnsi="Book Antiqua" w:cs="Book Antiqua"/>
          <w:bCs/>
          <w:szCs w:val="24"/>
        </w:rPr>
        <w:t>。</w:t>
      </w:r>
    </w:p>
    <w:p w14:paraId="51C909F9" w14:textId="77777777" w:rsidR="00140489" w:rsidRDefault="00675E82">
      <w:pPr>
        <w:pStyle w:val="a5"/>
        <w:widowControl/>
        <w:ind w:left="850" w:hanging="142"/>
      </w:pPr>
      <w:r>
        <w:rPr>
          <w:rFonts w:ascii="Book Antiqua" w:eastAsia="Book Antiqua" w:hAnsi="Book Antiqua" w:cs="Book Antiqua"/>
          <w:bCs/>
          <w:szCs w:val="24"/>
        </w:rPr>
        <w:t xml:space="preserve">  </w:t>
      </w:r>
      <w:r>
        <w:rPr>
          <w:rFonts w:ascii="Book Antiqua" w:eastAsia="標楷體" w:hAnsi="Book Antiqua" w:cs="Book Antiqua"/>
          <w:b/>
          <w:bCs/>
          <w:szCs w:val="24"/>
        </w:rPr>
        <w:t>個人報名表（附件</w:t>
      </w:r>
      <w:r>
        <w:rPr>
          <w:rFonts w:ascii="Book Antiqua" w:eastAsia="標楷體" w:hAnsi="Book Antiqua" w:cs="Book Antiqua"/>
          <w:b/>
          <w:bCs/>
          <w:szCs w:val="24"/>
        </w:rPr>
        <w:t>2-2</w:t>
      </w:r>
      <w:r>
        <w:rPr>
          <w:rFonts w:ascii="Book Antiqua" w:eastAsia="標楷體" w:hAnsi="Book Antiqua" w:cs="Book Antiqua"/>
          <w:b/>
          <w:bCs/>
          <w:szCs w:val="24"/>
        </w:rPr>
        <w:t>）由各校確認留存，無須送交承辦單位。</w:t>
      </w:r>
    </w:p>
    <w:p w14:paraId="28907BA9" w14:textId="77777777" w:rsidR="00140489" w:rsidRDefault="00675E82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</w:rPr>
        <w:t>3.</w:t>
      </w:r>
      <w:r>
        <w:rPr>
          <w:rFonts w:ascii="Book Antiqua" w:eastAsia="標楷體" w:hAnsi="Book Antiqua" w:cs="Book Antiqua"/>
          <w:bCs/>
          <w:szCs w:val="24"/>
        </w:rPr>
        <w:t>活動期間</w:t>
      </w:r>
      <w:r>
        <w:rPr>
          <w:rFonts w:ascii="Book Antiqua" w:eastAsia="標楷體" w:hAnsi="Book Antiqua" w:cs="Book Antiqua"/>
          <w:bCs/>
        </w:rPr>
        <w:t>之學員交通請自理，並請家長協助接送。</w:t>
      </w:r>
    </w:p>
    <w:p w14:paraId="49E4D2F1" w14:textId="77777777" w:rsidR="00140489" w:rsidRDefault="00675E82">
      <w:pPr>
        <w:pStyle w:val="Standard"/>
        <w:pageBreakBefore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lastRenderedPageBreak/>
        <w:t>附件</w:t>
      </w:r>
      <w:r>
        <w:rPr>
          <w:rFonts w:ascii="Book Antiqua" w:eastAsia="標楷體" w:hAnsi="Book Antiqua" w:cs="Book Antiqua"/>
          <w:b/>
        </w:rPr>
        <w:t>2-3</w:t>
      </w:r>
    </w:p>
    <w:p w14:paraId="6A7D4B81" w14:textId="77777777" w:rsidR="00140489" w:rsidRDefault="00675E82">
      <w:pPr>
        <w:pStyle w:val="Standard"/>
        <w:snapToGrid w:val="0"/>
        <w:spacing w:line="240" w:lineRule="atLeast"/>
        <w:jc w:val="center"/>
      </w:pPr>
      <w:r>
        <w:rPr>
          <w:rFonts w:eastAsia="標楷體"/>
          <w:b/>
          <w:bCs/>
          <w:sz w:val="34"/>
          <w:szCs w:val="34"/>
        </w:rPr>
        <w:t>臺北市</w:t>
      </w:r>
      <w:r>
        <w:rPr>
          <w:rFonts w:eastAsia="標楷體"/>
          <w:b/>
          <w:bCs/>
          <w:sz w:val="34"/>
          <w:szCs w:val="34"/>
        </w:rPr>
        <w:t>113</w:t>
      </w:r>
      <w:r>
        <w:rPr>
          <w:rFonts w:eastAsia="標楷體"/>
          <w:b/>
          <w:bCs/>
          <w:sz w:val="34"/>
          <w:szCs w:val="34"/>
        </w:rPr>
        <w:t>學年度國民小學「</w:t>
      </w:r>
      <w:proofErr w:type="gramStart"/>
      <w:r>
        <w:rPr>
          <w:rFonts w:ascii="標楷體" w:eastAsia="標楷體" w:hAnsi="標楷體" w:cs="標楷體"/>
          <w:b/>
          <w:sz w:val="32"/>
        </w:rPr>
        <w:t>逸派氣功</w:t>
      </w:r>
      <w:proofErr w:type="gramEnd"/>
      <w:r>
        <w:rPr>
          <w:rFonts w:ascii="標楷體" w:eastAsia="標楷體" w:hAnsi="標楷體" w:cs="標楷體"/>
          <w:b/>
          <w:sz w:val="32"/>
        </w:rPr>
        <w:t>~</w:t>
      </w:r>
      <w:r>
        <w:rPr>
          <w:rFonts w:ascii="標楷體" w:eastAsia="標楷體" w:hAnsi="標楷體" w:cs="標楷體"/>
          <w:b/>
          <w:sz w:val="32"/>
        </w:rPr>
        <w:t>波</w:t>
      </w:r>
      <w:r>
        <w:rPr>
          <w:rFonts w:eastAsia="標楷體"/>
          <w:b/>
          <w:bCs/>
          <w:sz w:val="34"/>
          <w:szCs w:val="34"/>
        </w:rPr>
        <w:t>」科學創意營</w:t>
      </w:r>
      <w:r>
        <w:rPr>
          <w:rFonts w:eastAsia="標楷體"/>
          <w:b/>
          <w:bCs/>
          <w:sz w:val="34"/>
          <w:szCs w:val="34"/>
        </w:rPr>
        <w:br/>
      </w:r>
      <w:r>
        <w:rPr>
          <w:rFonts w:eastAsia="標楷體"/>
          <w:b/>
          <w:bCs/>
          <w:sz w:val="34"/>
          <w:szCs w:val="34"/>
        </w:rPr>
        <w:t>學校集體報名名冊</w:t>
      </w: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1418"/>
        <w:gridCol w:w="1126"/>
        <w:gridCol w:w="716"/>
        <w:gridCol w:w="1843"/>
        <w:gridCol w:w="650"/>
        <w:gridCol w:w="1307"/>
        <w:gridCol w:w="1921"/>
      </w:tblGrid>
      <w:tr w:rsidR="00140489" w14:paraId="733C36F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798A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8FA1" w14:textId="77777777" w:rsidR="00140489" w:rsidRDefault="00675E82">
            <w:pPr>
              <w:pStyle w:val="Standard"/>
              <w:snapToGrid w:val="0"/>
              <w:spacing w:line="240" w:lineRule="atLeast"/>
              <w:jc w:val="right"/>
            </w:pPr>
            <w:r>
              <w:rPr>
                <w:rFonts w:eastAsia="標楷體"/>
                <w:b/>
                <w:sz w:val="36"/>
                <w:szCs w:val="36"/>
              </w:rPr>
              <w:t>區</w:t>
            </w:r>
            <w:r>
              <w:rPr>
                <w:rFonts w:eastAsia="Times New Roman"/>
                <w:b/>
                <w:sz w:val="36"/>
                <w:szCs w:val="36"/>
              </w:rPr>
              <w:t xml:space="preserve">       </w:t>
            </w:r>
            <w:r>
              <w:rPr>
                <w:rFonts w:eastAsia="標楷體"/>
                <w:b/>
                <w:sz w:val="36"/>
                <w:szCs w:val="36"/>
              </w:rPr>
              <w:t>國小</w:t>
            </w:r>
          </w:p>
        </w:tc>
        <w:tc>
          <w:tcPr>
            <w:tcW w:w="195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EDEE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2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8027" w14:textId="77777777" w:rsidR="00140489" w:rsidRDefault="00140489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140489" w14:paraId="134F76B0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FFDC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973B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正取學員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730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備取</w:t>
            </w:r>
            <w:r>
              <w:rPr>
                <w:rFonts w:eastAsia="標楷體"/>
                <w:sz w:val="28"/>
                <w:szCs w:val="28"/>
              </w:rPr>
              <w:t>學員</w:t>
            </w:r>
          </w:p>
        </w:tc>
      </w:tr>
      <w:tr w:rsidR="00140489" w14:paraId="7E38A60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F8AE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14A3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7A80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2657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A708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0489" w14:paraId="319367E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A94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36CA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DA37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737A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0722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</w:rPr>
              <w:t>五年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</w:tr>
      <w:tr w:rsidR="00140489" w14:paraId="67AE367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3733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8C6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FC0C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2DC6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07D5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</w:tr>
      <w:tr w:rsidR="00140489" w14:paraId="563C289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7282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用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餐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9675" w14:textId="77777777" w:rsidR="00140489" w:rsidRDefault="00675E82">
            <w:pPr>
              <w:pStyle w:val="Standard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proofErr w:type="gramEnd"/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C6F1" w14:textId="77777777" w:rsidR="00140489" w:rsidRDefault="00675E82">
            <w:pPr>
              <w:pStyle w:val="Standard"/>
              <w:jc w:val="center"/>
            </w:pPr>
            <w:proofErr w:type="gramStart"/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proofErr w:type="gramEnd"/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ED7B" w14:textId="77777777" w:rsidR="00140489" w:rsidRDefault="00675E82">
            <w:pPr>
              <w:pStyle w:val="Standard"/>
              <w:jc w:val="center"/>
            </w:pPr>
            <w:proofErr w:type="gramStart"/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proofErr w:type="gramEnd"/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7108" w14:textId="77777777" w:rsidR="00140489" w:rsidRDefault="00675E82">
            <w:pPr>
              <w:pStyle w:val="Standard"/>
              <w:jc w:val="center"/>
            </w:pPr>
            <w:proofErr w:type="gramStart"/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葷</w:t>
            </w:r>
            <w:proofErr w:type="gramEnd"/>
            <w:r>
              <w:rPr>
                <w:rFonts w:eastAsia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素</w:t>
            </w:r>
          </w:p>
        </w:tc>
      </w:tr>
      <w:tr w:rsidR="00140489" w14:paraId="7D6FF9D8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64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AC73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家長或法定監護人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AD31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FC7B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BFB1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CE4E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5A7B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0489" w14:paraId="7E918CD4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D984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57525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DE43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97AA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412D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5542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0489" w14:paraId="3F7F1BD2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A8A3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465C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手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機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2CC3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F98D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5F5B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E454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0489" w14:paraId="0B12E908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0EB3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A079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已在同意事項簽名</w:t>
            </w:r>
          </w:p>
          <w:p w14:paraId="23CC2BAF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請打</w:t>
            </w:r>
            <w:r>
              <w:rPr>
                <w:rFonts w:ascii="Wingdings 2" w:eastAsia="Wingdings 2" w:hAnsi="Wingdings 2" w:cs="Wingdings 2"/>
                <w:kern w:val="0"/>
                <w:sz w:val="28"/>
                <w:szCs w:val="28"/>
              </w:rPr>
              <w:t>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975D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ACDE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9192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6E78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40489" w14:paraId="08B0BC39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664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A00F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5C95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80CC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40489" w14:paraId="639F5618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8D4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F577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職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9C71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40489" w14:paraId="4FE8DD53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B5A7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B24A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AD02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40489" w14:paraId="19DFD373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664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A73" w14:textId="77777777" w:rsidR="00140489" w:rsidRDefault="001404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3AB0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54C4" w14:textId="77777777" w:rsidR="00140489" w:rsidRDefault="00140489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40489" w14:paraId="6E998C9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08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9A26" w14:textId="77777777" w:rsidR="00140489" w:rsidRDefault="00675E82">
            <w:pPr>
              <w:pStyle w:val="Standard"/>
              <w:autoSpaceDE w:val="0"/>
              <w:snapToGrid w:val="0"/>
              <w:spacing w:before="180" w:line="24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14:paraId="6389868F" w14:textId="77777777" w:rsidR="00140489" w:rsidRDefault="00675E82">
            <w:pPr>
              <w:pStyle w:val="Standard"/>
              <w:autoSpaceDE w:val="0"/>
              <w:snapToGrid w:val="0"/>
              <w:spacing w:line="240" w:lineRule="atLeast"/>
              <w:jc w:val="both"/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053A" w14:textId="77777777" w:rsidR="00140489" w:rsidRDefault="00675E82">
            <w:pPr>
              <w:pStyle w:val="Standard"/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  <w:p w14:paraId="38613D6A" w14:textId="77777777" w:rsidR="00140489" w:rsidRDefault="00675E82">
            <w:pPr>
              <w:pStyle w:val="Standard"/>
              <w:snapToGrid w:val="0"/>
              <w:spacing w:line="240" w:lineRule="atLeast"/>
            </w:pPr>
            <w:r>
              <w:rPr>
                <w:rFonts w:eastAsia="標楷體"/>
                <w:sz w:val="28"/>
                <w:szCs w:val="28"/>
              </w:rPr>
              <w:t>核</w:t>
            </w: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2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DFF5" w14:textId="77777777" w:rsidR="00140489" w:rsidRDefault="00675E82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  <w:p w14:paraId="49056251" w14:textId="77777777" w:rsidR="00140489" w:rsidRDefault="00675E82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核章</w:t>
            </w:r>
          </w:p>
        </w:tc>
      </w:tr>
    </w:tbl>
    <w:p w14:paraId="13B4AFBE" w14:textId="77777777" w:rsidR="00140489" w:rsidRDefault="00675E82">
      <w:pPr>
        <w:pStyle w:val="Standard"/>
        <w:widowControl/>
      </w:pPr>
      <w:r>
        <w:rPr>
          <w:rFonts w:ascii="Book Antiqua" w:eastAsia="標楷體" w:hAnsi="Book Antiqua" w:cs="Book Antiqua"/>
          <w:bCs/>
        </w:rPr>
        <w:t>附註：</w:t>
      </w:r>
      <w:r>
        <w:rPr>
          <w:rFonts w:ascii="Book Antiqua" w:eastAsia="標楷體" w:hAnsi="Book Antiqua" w:cs="Book Antiqua"/>
          <w:bCs/>
        </w:rPr>
        <w:t>1.</w:t>
      </w:r>
      <w:r>
        <w:rPr>
          <w:rFonts w:ascii="Book Antiqua" w:eastAsia="標楷體" w:hAnsi="Book Antiqua" w:cs="Book Antiqua"/>
          <w:b/>
        </w:rPr>
        <w:t>各校可推薦至多正取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名、備取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名。</w:t>
      </w:r>
    </w:p>
    <w:p w14:paraId="15C6C8CB" w14:textId="77777777" w:rsidR="00140489" w:rsidRDefault="00675E82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  <w:szCs w:val="24"/>
        </w:rPr>
        <w:t>2.</w:t>
      </w:r>
      <w:r>
        <w:rPr>
          <w:rFonts w:ascii="Book Antiqua" w:eastAsia="標楷體" w:hAnsi="Book Antiqua" w:cs="Book Antiqua"/>
          <w:bCs/>
          <w:szCs w:val="24"/>
        </w:rPr>
        <w:t>請各校特教業務承辦人於</w:t>
      </w:r>
      <w:r>
        <w:rPr>
          <w:rFonts w:ascii="Book Antiqua" w:eastAsia="標楷體" w:hAnsi="Book Antiqua" w:cs="Book Antiqua"/>
          <w:b/>
          <w:szCs w:val="24"/>
        </w:rPr>
        <w:t>113</w:t>
      </w:r>
      <w:r>
        <w:rPr>
          <w:rFonts w:ascii="Book Antiqua" w:eastAsia="標楷體" w:hAnsi="Book Antiqua" w:cs="Book Antiqua"/>
          <w:b/>
          <w:szCs w:val="24"/>
        </w:rPr>
        <w:t>年</w:t>
      </w:r>
      <w:r>
        <w:rPr>
          <w:rFonts w:ascii="Book Antiqua" w:eastAsia="標楷體" w:hAnsi="Book Antiqua" w:cs="Book Antiqua"/>
          <w:b/>
          <w:szCs w:val="24"/>
        </w:rPr>
        <w:t>9</w:t>
      </w:r>
      <w:r>
        <w:rPr>
          <w:rFonts w:ascii="Book Antiqua" w:eastAsia="標楷體" w:hAnsi="Book Antiqua" w:cs="Book Antiqua"/>
          <w:b/>
          <w:szCs w:val="24"/>
        </w:rPr>
        <w:t>月</w:t>
      </w:r>
      <w:r>
        <w:rPr>
          <w:rFonts w:ascii="Book Antiqua" w:eastAsia="標楷體" w:hAnsi="Book Antiqua" w:cs="Book Antiqua"/>
          <w:b/>
          <w:szCs w:val="24"/>
        </w:rPr>
        <w:t>30</w:t>
      </w:r>
      <w:r>
        <w:rPr>
          <w:rFonts w:ascii="Book Antiqua" w:eastAsia="標楷體" w:hAnsi="Book Antiqua" w:cs="Book Antiqua"/>
          <w:b/>
          <w:szCs w:val="24"/>
        </w:rPr>
        <w:t>日（星期一）下班前</w:t>
      </w:r>
      <w:r>
        <w:rPr>
          <w:rFonts w:ascii="Book Antiqua" w:eastAsia="標楷體" w:hAnsi="Book Antiqua" w:cs="Book Antiqua"/>
          <w:bCs/>
          <w:szCs w:val="24"/>
        </w:rPr>
        <w:t>，將填妥之學校集體報名清冊（附件</w:t>
      </w:r>
      <w:r>
        <w:rPr>
          <w:rFonts w:ascii="Book Antiqua" w:eastAsia="標楷體" w:hAnsi="Book Antiqua" w:cs="Book Antiqua"/>
          <w:bCs/>
          <w:szCs w:val="24"/>
        </w:rPr>
        <w:t>2-3</w:t>
      </w:r>
      <w:r>
        <w:rPr>
          <w:rFonts w:ascii="Book Antiqua" w:eastAsia="標楷體" w:hAnsi="Book Antiqua" w:cs="Book Antiqua"/>
          <w:bCs/>
          <w:szCs w:val="24"/>
        </w:rPr>
        <w:t>）之電子檔（</w:t>
      </w:r>
      <w:r>
        <w:rPr>
          <w:rFonts w:ascii="Book Antiqua" w:eastAsia="標楷體" w:hAnsi="Book Antiqua" w:cs="Book Antiqua"/>
          <w:bCs/>
          <w:szCs w:val="24"/>
        </w:rPr>
        <w:t>WORD</w:t>
      </w:r>
      <w:r>
        <w:rPr>
          <w:rFonts w:ascii="Book Antiqua" w:eastAsia="標楷體" w:hAnsi="Book Antiqua" w:cs="Book Antiqua"/>
          <w:bCs/>
          <w:szCs w:val="24"/>
        </w:rPr>
        <w:t>檔）及核章後掃描檔（</w:t>
      </w:r>
      <w:r>
        <w:rPr>
          <w:rFonts w:ascii="Book Antiqua" w:eastAsia="標楷體" w:hAnsi="Book Antiqua" w:cs="Book Antiqua"/>
          <w:bCs/>
          <w:szCs w:val="24"/>
        </w:rPr>
        <w:t>PDF</w:t>
      </w:r>
      <w:r>
        <w:rPr>
          <w:rFonts w:ascii="Book Antiqua" w:eastAsia="標楷體" w:hAnsi="Book Antiqua" w:cs="Book Antiqua"/>
          <w:bCs/>
          <w:szCs w:val="24"/>
        </w:rPr>
        <w:t>檔），以</w:t>
      </w:r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回傳至承辦單位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（</w:t>
      </w:r>
      <w:proofErr w:type="gramEnd"/>
      <w:r>
        <w:rPr>
          <w:rFonts w:ascii="Book Antiqua" w:eastAsia="標楷體" w:hAnsi="Book Antiqua" w:cs="Book Antiqua"/>
          <w:bCs/>
          <w:szCs w:val="24"/>
        </w:rPr>
        <w:t>e-mail</w:t>
      </w:r>
      <w:r>
        <w:rPr>
          <w:rFonts w:ascii="Book Antiqua" w:eastAsia="標楷體" w:hAnsi="Book Antiqua" w:cs="Book Antiqua"/>
          <w:bCs/>
          <w:szCs w:val="24"/>
        </w:rPr>
        <w:t>：</w:t>
      </w:r>
      <w:r>
        <w:rPr>
          <w:rFonts w:ascii="Book Antiqua" w:eastAsia="標楷體" w:hAnsi="Book Antiqua" w:cs="Book Antiqua"/>
          <w:sz w:val="26"/>
          <w:szCs w:val="26"/>
        </w:rPr>
        <w:t>11303@ysps.tp.edu.tw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）</w:t>
      </w:r>
      <w:proofErr w:type="gramEnd"/>
      <w:r>
        <w:rPr>
          <w:rFonts w:ascii="Book Antiqua" w:eastAsia="標楷體" w:hAnsi="Book Antiqua" w:cs="Book Antiqua"/>
          <w:bCs/>
          <w:szCs w:val="24"/>
        </w:rPr>
        <w:t>，並同時將紙本</w:t>
      </w:r>
      <w:proofErr w:type="gramStart"/>
      <w:r>
        <w:rPr>
          <w:rFonts w:ascii="Book Antiqua" w:eastAsia="標楷體" w:hAnsi="Book Antiqua" w:cs="Book Antiqua"/>
          <w:bCs/>
          <w:szCs w:val="24"/>
        </w:rPr>
        <w:t>逕</w:t>
      </w:r>
      <w:proofErr w:type="gramEnd"/>
      <w:r>
        <w:rPr>
          <w:rFonts w:ascii="Book Antiqua" w:eastAsia="標楷體" w:hAnsi="Book Antiqua" w:cs="Book Antiqua"/>
          <w:bCs/>
          <w:szCs w:val="24"/>
        </w:rPr>
        <w:t>送逸仙國小</w:t>
      </w:r>
      <w:proofErr w:type="gramStart"/>
      <w:r>
        <w:rPr>
          <w:rFonts w:ascii="Book Antiqua" w:eastAsia="標楷體" w:hAnsi="Book Antiqua" w:cs="Book Antiqua"/>
          <w:bCs/>
          <w:szCs w:val="24"/>
        </w:rPr>
        <w:t>特</w:t>
      </w:r>
      <w:proofErr w:type="gramEnd"/>
      <w:r>
        <w:rPr>
          <w:rFonts w:ascii="Book Antiqua" w:eastAsia="標楷體" w:hAnsi="Book Antiqua" w:cs="Book Antiqua"/>
          <w:bCs/>
          <w:szCs w:val="24"/>
        </w:rPr>
        <w:t>輔組組長彙整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（</w:t>
      </w:r>
      <w:proofErr w:type="gramEnd"/>
      <w:r>
        <w:rPr>
          <w:rFonts w:ascii="Book Antiqua" w:eastAsia="標楷體" w:hAnsi="Book Antiqua" w:cs="Book Antiqua"/>
          <w:bCs/>
          <w:szCs w:val="24"/>
        </w:rPr>
        <w:t>聯絡箱號碼：</w:t>
      </w:r>
      <w:r>
        <w:rPr>
          <w:rFonts w:ascii="Book Antiqua" w:eastAsia="標楷體" w:hAnsi="Book Antiqua" w:cs="Book Antiqua"/>
          <w:bCs/>
          <w:szCs w:val="24"/>
        </w:rPr>
        <w:t>097</w:t>
      </w:r>
      <w:r>
        <w:rPr>
          <w:rFonts w:ascii="Book Antiqua" w:eastAsia="標楷體" w:hAnsi="Book Antiqua" w:cs="Book Antiqua"/>
          <w:bCs/>
          <w:szCs w:val="24"/>
        </w:rPr>
        <w:t>，地址：</w:t>
      </w:r>
      <w:r>
        <w:rPr>
          <w:rFonts w:ascii="Book Antiqua" w:eastAsia="標楷體" w:hAnsi="Book Antiqua" w:cs="Book Antiqua"/>
          <w:bCs/>
          <w:szCs w:val="24"/>
        </w:rPr>
        <w:t>112</w:t>
      </w:r>
      <w:r>
        <w:rPr>
          <w:rFonts w:ascii="Book Antiqua" w:eastAsia="標楷體" w:hAnsi="Book Antiqua" w:cs="Book Antiqua"/>
          <w:bCs/>
          <w:szCs w:val="24"/>
        </w:rPr>
        <w:t>臺北市北投區新民路</w:t>
      </w:r>
      <w:r>
        <w:rPr>
          <w:rFonts w:ascii="Book Antiqua" w:eastAsia="標楷體" w:hAnsi="Book Antiqua" w:cs="Book Antiqua"/>
          <w:bCs/>
          <w:szCs w:val="24"/>
        </w:rPr>
        <w:t>2</w:t>
      </w:r>
      <w:r>
        <w:rPr>
          <w:rFonts w:ascii="Book Antiqua" w:eastAsia="標楷體" w:hAnsi="Book Antiqua" w:cs="Book Antiqua"/>
          <w:bCs/>
          <w:szCs w:val="24"/>
        </w:rPr>
        <w:t>號</w:t>
      </w:r>
      <w:proofErr w:type="gramStart"/>
      <w:r>
        <w:rPr>
          <w:rFonts w:ascii="Book Antiqua" w:eastAsia="標楷體" w:hAnsi="Book Antiqua" w:cs="Book Antiqua"/>
          <w:bCs/>
          <w:szCs w:val="24"/>
        </w:rPr>
        <w:t>）</w:t>
      </w:r>
      <w:proofErr w:type="gramEnd"/>
      <w:r>
        <w:rPr>
          <w:rFonts w:ascii="Book Antiqua" w:eastAsia="標楷體" w:hAnsi="Book Antiqua" w:cs="Book Antiqua"/>
          <w:bCs/>
          <w:szCs w:val="24"/>
        </w:rPr>
        <w:t>。</w:t>
      </w:r>
      <w:r>
        <w:rPr>
          <w:rFonts w:ascii="Book Antiqua" w:eastAsia="標楷體" w:hAnsi="Book Antiqua" w:cs="Book Antiqua"/>
          <w:b/>
          <w:bCs/>
          <w:szCs w:val="24"/>
        </w:rPr>
        <w:t>個人報名表（附件</w:t>
      </w:r>
      <w:r>
        <w:rPr>
          <w:rFonts w:ascii="Book Antiqua" w:eastAsia="標楷體" w:hAnsi="Book Antiqua" w:cs="Book Antiqua"/>
          <w:b/>
          <w:bCs/>
          <w:szCs w:val="24"/>
        </w:rPr>
        <w:t>2-2</w:t>
      </w:r>
      <w:r>
        <w:rPr>
          <w:rFonts w:ascii="Book Antiqua" w:eastAsia="標楷體" w:hAnsi="Book Antiqua" w:cs="Book Antiqua"/>
          <w:b/>
          <w:bCs/>
          <w:szCs w:val="24"/>
        </w:rPr>
        <w:t>）由各校確認留存，無須送交承辦單位。</w:t>
      </w:r>
    </w:p>
    <w:p w14:paraId="0611D324" w14:textId="77777777" w:rsidR="00140489" w:rsidRDefault="00675E82">
      <w:pPr>
        <w:pStyle w:val="a5"/>
        <w:widowControl/>
        <w:ind w:left="850" w:hanging="142"/>
      </w:pPr>
      <w:r>
        <w:rPr>
          <w:rFonts w:ascii="Book Antiqua" w:eastAsia="標楷體" w:hAnsi="Book Antiqua" w:cs="Book Antiqua"/>
          <w:bCs/>
        </w:rPr>
        <w:t>3.</w:t>
      </w:r>
      <w:r>
        <w:rPr>
          <w:rFonts w:ascii="Book Antiqua" w:eastAsia="標楷體" w:hAnsi="Book Antiqua" w:cs="Book Antiqua"/>
          <w:bCs/>
        </w:rPr>
        <w:t>活動期間之學員交通請自理，並請家長協助接送。</w:t>
      </w:r>
    </w:p>
    <w:p w14:paraId="74DDB2D0" w14:textId="77777777" w:rsidR="00140489" w:rsidRDefault="00140489">
      <w:pPr>
        <w:pStyle w:val="a5"/>
        <w:pageBreakBefore/>
        <w:widowControl/>
        <w:ind w:left="850" w:hanging="142"/>
        <w:rPr>
          <w:rFonts w:ascii="Book Antiqua" w:eastAsia="標楷體" w:hAnsi="Book Antiqua" w:cs="Book Antiqua"/>
          <w:bCs/>
        </w:rPr>
      </w:pPr>
    </w:p>
    <w:p w14:paraId="7821D23D" w14:textId="77777777" w:rsidR="00140489" w:rsidRDefault="00675E82">
      <w:pPr>
        <w:pStyle w:val="Standard"/>
        <w:snapToGrid w:val="0"/>
        <w:spacing w:line="240" w:lineRule="atLeast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t>附件</w:t>
      </w:r>
      <w:r>
        <w:rPr>
          <w:rFonts w:ascii="Book Antiqua" w:eastAsia="標楷體" w:hAnsi="Book Antiqua" w:cs="Book Antiqua"/>
          <w:b/>
        </w:rPr>
        <w:t>2-4</w:t>
      </w:r>
    </w:p>
    <w:p w14:paraId="448B77F4" w14:textId="77777777" w:rsidR="00140489" w:rsidRDefault="00675E82">
      <w:pPr>
        <w:pStyle w:val="Standard"/>
        <w:snapToGrid w:val="0"/>
        <w:spacing w:after="180" w:line="240" w:lineRule="atLeast"/>
        <w:jc w:val="center"/>
      </w:pPr>
      <w:r>
        <w:rPr>
          <w:rFonts w:eastAsia="標楷體"/>
          <w:b/>
          <w:bCs/>
          <w:sz w:val="34"/>
          <w:szCs w:val="34"/>
        </w:rPr>
        <w:t>臺北市</w:t>
      </w:r>
      <w:r>
        <w:rPr>
          <w:rFonts w:eastAsia="標楷體"/>
          <w:b/>
          <w:bCs/>
          <w:sz w:val="34"/>
          <w:szCs w:val="34"/>
        </w:rPr>
        <w:t>113</w:t>
      </w:r>
      <w:r>
        <w:rPr>
          <w:rFonts w:eastAsia="標楷體"/>
          <w:b/>
          <w:bCs/>
          <w:sz w:val="34"/>
          <w:szCs w:val="34"/>
        </w:rPr>
        <w:t>學年度國民小學「</w:t>
      </w:r>
      <w:proofErr w:type="gramStart"/>
      <w:r>
        <w:rPr>
          <w:rFonts w:ascii="標楷體" w:eastAsia="標楷體" w:hAnsi="標楷體" w:cs="標楷體"/>
          <w:b/>
          <w:sz w:val="32"/>
        </w:rPr>
        <w:t>逸派氣功</w:t>
      </w:r>
      <w:proofErr w:type="gramEnd"/>
      <w:r>
        <w:rPr>
          <w:rFonts w:ascii="標楷體" w:eastAsia="標楷體" w:hAnsi="標楷體" w:cs="標楷體"/>
          <w:b/>
          <w:sz w:val="32"/>
        </w:rPr>
        <w:t>~</w:t>
      </w:r>
      <w:r>
        <w:rPr>
          <w:rFonts w:ascii="標楷體" w:eastAsia="標楷體" w:hAnsi="標楷體" w:cs="標楷體"/>
          <w:b/>
          <w:sz w:val="32"/>
        </w:rPr>
        <w:t>波</w:t>
      </w:r>
      <w:r>
        <w:rPr>
          <w:rFonts w:eastAsia="標楷體"/>
          <w:b/>
          <w:bCs/>
          <w:sz w:val="34"/>
          <w:szCs w:val="34"/>
        </w:rPr>
        <w:t>」科學創意營</w:t>
      </w:r>
      <w:r>
        <w:rPr>
          <w:rFonts w:eastAsia="標楷體"/>
          <w:b/>
          <w:bCs/>
          <w:sz w:val="34"/>
          <w:szCs w:val="34"/>
        </w:rPr>
        <w:br/>
      </w:r>
      <w:r>
        <w:rPr>
          <w:rFonts w:eastAsia="標楷體"/>
          <w:b/>
          <w:bCs/>
          <w:sz w:val="34"/>
          <w:szCs w:val="34"/>
        </w:rPr>
        <w:t>活動地點交通資訊</w:t>
      </w:r>
    </w:p>
    <w:tbl>
      <w:tblPr>
        <w:tblW w:w="9520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8112"/>
      </w:tblGrid>
      <w:tr w:rsidR="00140489" w14:paraId="02348F4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A6FB" w14:textId="77777777" w:rsidR="00140489" w:rsidRDefault="00675E82">
            <w:pPr>
              <w:pStyle w:val="Standard"/>
              <w:snapToGrid w:val="0"/>
              <w:spacing w:line="240" w:lineRule="atLeast"/>
              <w:ind w:right="1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AEC4" w14:textId="77777777" w:rsidR="00140489" w:rsidRDefault="00675E82">
            <w:pPr>
              <w:pStyle w:val="Standard"/>
              <w:snapToGrid w:val="0"/>
              <w:spacing w:line="240" w:lineRule="atLeast"/>
              <w:ind w:left="70" w:right="12" w:hanging="70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臺北市北投區逸仙國民小學</w:t>
            </w:r>
          </w:p>
        </w:tc>
      </w:tr>
      <w:tr w:rsidR="00140489" w14:paraId="08223465" w14:textId="77777777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D30F" w14:textId="77777777" w:rsidR="00140489" w:rsidRDefault="00675E82">
            <w:pPr>
              <w:pStyle w:val="Standard"/>
              <w:snapToGrid w:val="0"/>
              <w:spacing w:line="240" w:lineRule="atLeast"/>
              <w:ind w:right="1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聯繫資訊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B880" w14:textId="77777777" w:rsidR="00140489" w:rsidRDefault="00675E82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地址：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112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臺北市北投區新民路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號</w:t>
            </w:r>
          </w:p>
          <w:p w14:paraId="6C33CD01" w14:textId="77777777" w:rsidR="00140489" w:rsidRDefault="00675E82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電話：（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02</w:t>
            </w:r>
            <w:r>
              <w:rPr>
                <w:rFonts w:ascii="Book Antiqua" w:eastAsia="標楷體" w:hAnsi="Book Antiqua" w:cs="Book Antiqu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/>
              </w:rPr>
              <w:t>28914537</w:t>
            </w:r>
            <w:r>
              <w:rPr>
                <w:rFonts w:ascii="標楷體" w:eastAsia="標楷體" w:hAnsi="標楷體" w:cs="標楷體"/>
              </w:rPr>
              <w:t>（分機</w:t>
            </w:r>
            <w:r>
              <w:rPr>
                <w:rFonts w:ascii="標楷體" w:eastAsia="標楷體" w:hAnsi="標楷體" w:cs="標楷體"/>
              </w:rPr>
              <w:t>151</w:t>
            </w:r>
            <w:r>
              <w:rPr>
                <w:rFonts w:ascii="標楷體" w:eastAsia="標楷體" w:hAnsi="標楷體" w:cs="標楷體"/>
              </w:rPr>
              <w:t>）</w:t>
            </w:r>
            <w:proofErr w:type="gramStart"/>
            <w:r>
              <w:rPr>
                <w:rFonts w:ascii="標楷體" w:eastAsia="標楷體" w:hAnsi="標楷體" w:cs="標楷體"/>
              </w:rPr>
              <w:t>特</w:t>
            </w:r>
            <w:proofErr w:type="gramEnd"/>
            <w:r>
              <w:rPr>
                <w:rFonts w:ascii="標楷體" w:eastAsia="標楷體" w:hAnsi="標楷體" w:cs="標楷體"/>
              </w:rPr>
              <w:t>輔</w:t>
            </w:r>
            <w:proofErr w:type="gramStart"/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組長</w:t>
            </w:r>
          </w:p>
          <w:p w14:paraId="1A4C9CA5" w14:textId="77777777" w:rsidR="00140489" w:rsidRDefault="00675E82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z w:val="28"/>
                <w:szCs w:val="28"/>
              </w:rPr>
              <w:t>網址：</w:t>
            </w:r>
            <w:proofErr w:type="gramStart"/>
            <w:r>
              <w:rPr>
                <w:rFonts w:ascii="標楷體" w:eastAsia="標楷體" w:hAnsi="標楷體" w:cs="標楷體"/>
                <w:bCs/>
                <w:sz w:val="26"/>
              </w:rPr>
              <w:t>（</w:t>
            </w:r>
            <w:proofErr w:type="gramEnd"/>
            <w:r>
              <w:rPr>
                <w:rFonts w:ascii="Book Antiqua" w:eastAsia="標楷體" w:hAnsi="Book Antiqua" w:cs="Book Antiqua"/>
                <w:bCs/>
                <w:szCs w:val="20"/>
              </w:rPr>
              <w:t>https://www.ysps.tp.edu.tw/nss/p/index</w:t>
            </w:r>
            <w:proofErr w:type="gramStart"/>
            <w:r>
              <w:rPr>
                <w:rFonts w:ascii="標楷體" w:eastAsia="標楷體" w:hAnsi="標楷體" w:cs="標楷體"/>
                <w:bCs/>
                <w:sz w:val="26"/>
              </w:rPr>
              <w:t>）</w:t>
            </w:r>
            <w:proofErr w:type="gramEnd"/>
          </w:p>
        </w:tc>
      </w:tr>
    </w:tbl>
    <w:p w14:paraId="2340C0FD" w14:textId="77777777" w:rsidR="00140489" w:rsidRDefault="00675E82">
      <w:pPr>
        <w:pStyle w:val="Standard"/>
        <w:snapToGrid w:val="0"/>
        <w:spacing w:before="180" w:after="50" w:line="240" w:lineRule="atLeast"/>
        <w:ind w:left="721" w:hanging="721"/>
      </w:pPr>
      <w:r>
        <w:rPr>
          <w:rFonts w:ascii="Book Antiqua" w:eastAsia="標楷體" w:hAnsi="Book Antiqua" w:cs="Book Antiqua"/>
          <w:b/>
        </w:rPr>
        <w:t>1.</w:t>
      </w:r>
      <w:r>
        <w:rPr>
          <w:rFonts w:ascii="Book Antiqua" w:eastAsia="標楷體" w:hAnsi="Book Antiqua" w:cs="Book Antiqua"/>
          <w:b/>
        </w:rPr>
        <w:t>交通位置圖</w:t>
      </w:r>
      <w:r>
        <w:rPr>
          <w:rFonts w:ascii="Book Antiqua" w:eastAsia="標楷體" w:hAnsi="Book Antiqua" w:cs="Book Antiqua"/>
          <w:b/>
          <w:dstrike/>
        </w:rPr>
        <w:t>：</w:t>
      </w:r>
    </w:p>
    <w:p w14:paraId="06386987" w14:textId="77777777" w:rsidR="00140489" w:rsidRDefault="00675E82">
      <w:pPr>
        <w:pStyle w:val="Standard"/>
        <w:snapToGrid w:val="0"/>
        <w:spacing w:after="50" w:line="240" w:lineRule="atLeast"/>
        <w:ind w:left="617" w:hanging="617"/>
      </w:pPr>
      <w:r>
        <w:rPr>
          <w:rFonts w:ascii="Book Antiqua" w:hAnsi="Book Antiqua" w:cs="Book Antiqua"/>
          <w:noProof/>
        </w:rPr>
        <w:drawing>
          <wp:inline distT="0" distB="0" distL="0" distR="0" wp14:anchorId="711F747F" wp14:editId="5EC52FEF">
            <wp:extent cx="6114236" cy="3814922"/>
            <wp:effectExtent l="0" t="0" r="814" b="0"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236" cy="38149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351BB0" w14:textId="77777777" w:rsidR="00140489" w:rsidRDefault="00675E82">
      <w:pPr>
        <w:pStyle w:val="Standard"/>
        <w:snapToGrid w:val="0"/>
        <w:spacing w:before="180" w:after="180" w:line="300" w:lineRule="exact"/>
        <w:ind w:left="720" w:hanging="720"/>
        <w:rPr>
          <w:rFonts w:ascii="Book Antiqua" w:eastAsia="標楷體" w:hAnsi="Book Antiqua" w:cs="Book Antiqua"/>
          <w:b/>
        </w:rPr>
      </w:pPr>
      <w:r>
        <w:rPr>
          <w:rFonts w:ascii="Book Antiqua" w:eastAsia="標楷體" w:hAnsi="Book Antiqua" w:cs="Book Antiqua"/>
          <w:b/>
        </w:rPr>
        <w:t>2.</w:t>
      </w:r>
      <w:r>
        <w:rPr>
          <w:rFonts w:ascii="Book Antiqua" w:eastAsia="標楷體" w:hAnsi="Book Antiqua" w:cs="Book Antiqua"/>
          <w:b/>
        </w:rPr>
        <w:t>交通方式</w:t>
      </w:r>
    </w:p>
    <w:p w14:paraId="3973F8E4" w14:textId="77777777" w:rsidR="00140489" w:rsidRDefault="00675E82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標楷體" w:hAnsi="Book Antiqua" w:cs="Book Antiqua"/>
          <w:b/>
        </w:rPr>
        <w:t>（</w:t>
      </w:r>
      <w:r>
        <w:rPr>
          <w:rFonts w:ascii="Book Antiqua" w:eastAsia="標楷體" w:hAnsi="Book Antiqua" w:cs="Book Antiqua"/>
          <w:b/>
        </w:rPr>
        <w:t>1</w:t>
      </w:r>
      <w:r>
        <w:rPr>
          <w:rFonts w:ascii="Book Antiqua" w:eastAsia="標楷體" w:hAnsi="Book Antiqua" w:cs="Book Antiqua"/>
          <w:b/>
        </w:rPr>
        <w:t>）</w:t>
      </w:r>
      <w:r>
        <w:rPr>
          <w:rFonts w:ascii="Book Antiqua" w:eastAsia="標楷體" w:hAnsi="Book Antiqua" w:cs="Book Antiqua"/>
        </w:rPr>
        <w:t>捷運：淡水</w:t>
      </w:r>
      <w:r>
        <w:rPr>
          <w:rFonts w:ascii="Book Antiqua" w:eastAsia="標楷體" w:hAnsi="Book Antiqua" w:cs="Book Antiqua"/>
        </w:rPr>
        <w:t>-</w:t>
      </w:r>
      <w:r>
        <w:rPr>
          <w:rFonts w:ascii="Book Antiqua" w:eastAsia="標楷體" w:hAnsi="Book Antiqua" w:cs="Book Antiqua"/>
        </w:rPr>
        <w:t>信義線，在北投站轉新北投支線，於新北投捷運站</w:t>
      </w:r>
      <w:r>
        <w:rPr>
          <w:rFonts w:ascii="Book Antiqua" w:eastAsia="標楷體" w:hAnsi="Book Antiqua" w:cs="Book Antiqua"/>
        </w:rPr>
        <w:t>1</w:t>
      </w:r>
      <w:r>
        <w:rPr>
          <w:rFonts w:ascii="Book Antiqua" w:eastAsia="標楷體" w:hAnsi="Book Antiqua" w:cs="Book Antiqua"/>
        </w:rPr>
        <w:t>號出口</w:t>
      </w:r>
    </w:p>
    <w:p w14:paraId="31202762" w14:textId="77777777" w:rsidR="00140489" w:rsidRDefault="00675E82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標楷體" w:hAnsi="Book Antiqua" w:cs="Book Antiqua"/>
          <w:b/>
        </w:rPr>
        <w:t>（</w:t>
      </w:r>
      <w:r>
        <w:rPr>
          <w:rFonts w:ascii="Book Antiqua" w:eastAsia="標楷體" w:hAnsi="Book Antiqua" w:cs="Book Antiqua"/>
          <w:b/>
        </w:rPr>
        <w:t>2</w:t>
      </w:r>
      <w:r>
        <w:rPr>
          <w:rFonts w:ascii="Book Antiqua" w:eastAsia="標楷體" w:hAnsi="Book Antiqua" w:cs="Book Antiqua"/>
          <w:b/>
        </w:rPr>
        <w:t>）公車：</w:t>
      </w:r>
      <w:r>
        <w:rPr>
          <w:rFonts w:ascii="Book Antiqua" w:eastAsia="標楷體" w:hAnsi="Book Antiqua" w:cs="Book Antiqua"/>
          <w:bCs/>
        </w:rPr>
        <w:t>搭乘</w:t>
      </w:r>
      <w:r>
        <w:rPr>
          <w:rFonts w:ascii="Book Antiqua" w:eastAsia="標楷體" w:hAnsi="Book Antiqua" w:cs="Book Antiqua"/>
          <w:bCs/>
        </w:rPr>
        <w:t>223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216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218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230</w:t>
      </w:r>
      <w:r>
        <w:rPr>
          <w:rFonts w:ascii="Book Antiqua" w:eastAsia="標楷體" w:hAnsi="Book Antiqua" w:cs="Book Antiqua"/>
          <w:bCs/>
        </w:rPr>
        <w:t>、</w:t>
      </w:r>
      <w:r>
        <w:rPr>
          <w:rFonts w:ascii="Book Antiqua" w:eastAsia="標楷體" w:hAnsi="Book Antiqua" w:cs="Book Antiqua"/>
          <w:bCs/>
        </w:rPr>
        <w:t>266</w:t>
      </w:r>
      <w:r>
        <w:rPr>
          <w:rFonts w:ascii="Book Antiqua" w:eastAsia="標楷體" w:hAnsi="Book Antiqua" w:cs="Book Antiqua"/>
          <w:bCs/>
        </w:rPr>
        <w:t>至新北投站</w:t>
      </w:r>
      <w:r>
        <w:rPr>
          <w:rFonts w:ascii="Book Antiqua" w:eastAsia="標楷體" w:hAnsi="Book Antiqua" w:cs="Book Antiqua"/>
          <w:bCs/>
        </w:rPr>
        <w:t>(</w:t>
      </w:r>
      <w:r>
        <w:rPr>
          <w:rFonts w:ascii="Book Antiqua" w:eastAsia="標楷體" w:hAnsi="Book Antiqua" w:cs="Book Antiqua"/>
          <w:bCs/>
        </w:rPr>
        <w:t>北投公園下車</w:t>
      </w:r>
      <w:r>
        <w:rPr>
          <w:rFonts w:ascii="Book Antiqua" w:eastAsia="標楷體" w:hAnsi="Book Antiqua" w:cs="Book Antiqua"/>
          <w:bCs/>
        </w:rPr>
        <w:t>)</w:t>
      </w:r>
      <w:r>
        <w:rPr>
          <w:rFonts w:ascii="Book Antiqua" w:eastAsia="標楷體" w:hAnsi="Book Antiqua" w:cs="Book Antiqua"/>
          <w:bCs/>
        </w:rPr>
        <w:t>，再步行</w:t>
      </w:r>
      <w:r>
        <w:rPr>
          <w:rFonts w:ascii="Book Antiqua" w:eastAsia="標楷體" w:hAnsi="Book Antiqua" w:cs="Book Antiqua"/>
          <w:bCs/>
        </w:rPr>
        <w:t>200</w:t>
      </w:r>
      <w:r>
        <w:rPr>
          <w:rFonts w:ascii="Book Antiqua" w:eastAsia="標楷體" w:hAnsi="Book Antiqua" w:cs="Book Antiqua"/>
          <w:bCs/>
        </w:rPr>
        <w:t>公尺即</w:t>
      </w:r>
    </w:p>
    <w:p w14:paraId="3993AB4D" w14:textId="77777777" w:rsidR="00140489" w:rsidRDefault="00675E82">
      <w:pPr>
        <w:pStyle w:val="Standard"/>
        <w:snapToGrid w:val="0"/>
        <w:spacing w:before="180" w:after="180" w:line="300" w:lineRule="exact"/>
        <w:ind w:left="720" w:hanging="720"/>
      </w:pPr>
      <w:r>
        <w:rPr>
          <w:rFonts w:ascii="Book Antiqua" w:eastAsia="Book Antiqua" w:hAnsi="Book Antiqua" w:cs="Book Antiqua"/>
          <w:b/>
        </w:rPr>
        <w:t xml:space="preserve">           </w:t>
      </w:r>
      <w:r>
        <w:rPr>
          <w:rFonts w:ascii="Book Antiqua" w:eastAsia="標楷體" w:hAnsi="Book Antiqua" w:cs="Book Antiqua"/>
          <w:bCs/>
        </w:rPr>
        <w:t>可抵達逸仙國小。</w:t>
      </w:r>
    </w:p>
    <w:sectPr w:rsidR="00140489">
      <w:footerReference w:type="default" r:id="rId8"/>
      <w:pgSz w:w="11906" w:h="16838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60D1" w14:textId="77777777" w:rsidR="00675E82" w:rsidRDefault="00675E82">
      <w:r>
        <w:separator/>
      </w:r>
    </w:p>
  </w:endnote>
  <w:endnote w:type="continuationSeparator" w:id="0">
    <w:p w14:paraId="186B65D9" w14:textId="77777777" w:rsidR="00675E82" w:rsidRDefault="0067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, ">
    <w:altName w:val="標楷體"/>
    <w:charset w:val="00"/>
    <w:family w:val="script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2FFA" w14:textId="77777777" w:rsidR="00A5129C" w:rsidRDefault="00675E82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61BF" w14:textId="77777777" w:rsidR="00675E82" w:rsidRDefault="00675E82">
      <w:r>
        <w:rPr>
          <w:color w:val="000000"/>
        </w:rPr>
        <w:separator/>
      </w:r>
    </w:p>
  </w:footnote>
  <w:footnote w:type="continuationSeparator" w:id="0">
    <w:p w14:paraId="259E969B" w14:textId="77777777" w:rsidR="00675E82" w:rsidRDefault="0067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1D3"/>
    <w:multiLevelType w:val="multilevel"/>
    <w:tmpl w:val="EE62AAF6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C70BFD"/>
    <w:multiLevelType w:val="multilevel"/>
    <w:tmpl w:val="219A8426"/>
    <w:styleLink w:val="WW8Num1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ideographTraditional"/>
      <w:lvlText w:val="%2、"/>
      <w:lvlJc w:val="left"/>
      <w:pPr>
        <w:ind w:left="1980" w:hanging="480"/>
      </w:pPr>
    </w:lvl>
    <w:lvl w:ilvl="2">
      <w:start w:val="1"/>
      <w:numFmt w:val="lowerRoman"/>
      <w:lvlText w:val="%3."/>
      <w:lvlJc w:val="right"/>
      <w:pPr>
        <w:ind w:left="2460" w:hanging="480"/>
      </w:pPr>
    </w:lvl>
    <w:lvl w:ilvl="3">
      <w:start w:val="1"/>
      <w:numFmt w:val="decimal"/>
      <w:lvlText w:val="%4."/>
      <w:lvlJc w:val="left"/>
      <w:pPr>
        <w:ind w:left="2940" w:hanging="480"/>
      </w:pPr>
    </w:lvl>
    <w:lvl w:ilvl="4">
      <w:start w:val="1"/>
      <w:numFmt w:val="ideographTraditional"/>
      <w:lvlText w:val="%5、"/>
      <w:lvlJc w:val="left"/>
      <w:pPr>
        <w:ind w:left="3420" w:hanging="480"/>
      </w:pPr>
    </w:lvl>
    <w:lvl w:ilvl="5">
      <w:start w:val="1"/>
      <w:numFmt w:val="lowerRoman"/>
      <w:lvlText w:val="%6."/>
      <w:lvlJc w:val="right"/>
      <w:pPr>
        <w:ind w:left="3900" w:hanging="480"/>
      </w:pPr>
    </w:lvl>
    <w:lvl w:ilvl="6">
      <w:start w:val="1"/>
      <w:numFmt w:val="decimal"/>
      <w:lvlText w:val="%7."/>
      <w:lvlJc w:val="left"/>
      <w:pPr>
        <w:ind w:left="4380" w:hanging="480"/>
      </w:pPr>
    </w:lvl>
    <w:lvl w:ilvl="7">
      <w:start w:val="1"/>
      <w:numFmt w:val="ideographTraditional"/>
      <w:lvlText w:val="%8、"/>
      <w:lvlJc w:val="left"/>
      <w:pPr>
        <w:ind w:left="4860" w:hanging="480"/>
      </w:pPr>
    </w:lvl>
    <w:lvl w:ilvl="8">
      <w:start w:val="1"/>
      <w:numFmt w:val="lowerRoman"/>
      <w:lvlText w:val="%9."/>
      <w:lvlJc w:val="right"/>
      <w:pPr>
        <w:ind w:left="53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0489"/>
    <w:rsid w:val="00140489"/>
    <w:rsid w:val="00537EED"/>
    <w:rsid w:val="006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F5A4"/>
  <w15:docId w15:val="{C02DB08F-994C-4A15-86C0-512C3BB1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Lucida Sans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sz w:val="24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Calibri" w:eastAsia="標楷體" w:hAnsi="Calibri"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styleId="a5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Standarduser">
    <w:name w:val="Standard (user)"/>
    <w:pPr>
      <w:suppressAutoHyphens/>
    </w:pPr>
    <w:rPr>
      <w:rFonts w:eastAsia="新細明體, PMingLiU" w:cs="Times New Roman"/>
      <w:sz w:val="24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 w:val="0"/>
    </w:rPr>
  </w:style>
  <w:style w:type="character" w:customStyle="1" w:styleId="a8">
    <w:name w:val="頁首 字元"/>
    <w:rPr>
      <w:rFonts w:ascii="Times New Roman" w:eastAsia="新細明體, PMingLiU" w:hAnsi="Times New Roman" w:cs="Times New Roman"/>
      <w:kern w:val="3"/>
      <w:sz w:val="20"/>
      <w:szCs w:val="20"/>
    </w:rPr>
  </w:style>
  <w:style w:type="character" w:customStyle="1" w:styleId="a9">
    <w:name w:val="頁尾 字元"/>
    <w:rPr>
      <w:rFonts w:ascii="Times New Roman" w:eastAsia="新細明體, PMingLiU" w:hAnsi="Times New Roman" w:cs="Times New Roman"/>
      <w:kern w:val="3"/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 茹茵</dc:creator>
  <dc:description/>
  <cp:lastModifiedBy>user</cp:lastModifiedBy>
  <cp:revision>2</cp:revision>
  <dcterms:created xsi:type="dcterms:W3CDTF">2024-07-22T00:57:00Z</dcterms:created>
  <dcterms:modified xsi:type="dcterms:W3CDTF">2024-07-22T00:57:00Z</dcterms:modified>
</cp:coreProperties>
</file>