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4893" w14:textId="77777777" w:rsidR="00DF1A82" w:rsidRDefault="007E639D">
      <w:pPr>
        <w:pStyle w:val="a7"/>
        <w:jc w:val="center"/>
      </w:pPr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113</w:t>
      </w:r>
      <w:r>
        <w:rPr>
          <w:rFonts w:eastAsia="標楷體"/>
          <w:b/>
          <w:sz w:val="32"/>
          <w:szCs w:val="28"/>
        </w:rPr>
        <w:t>學年度國民小學</w:t>
      </w:r>
      <w:proofErr w:type="gramStart"/>
      <w:r>
        <w:rPr>
          <w:rFonts w:eastAsia="標楷體"/>
          <w:b/>
          <w:sz w:val="32"/>
          <w:szCs w:val="28"/>
        </w:rPr>
        <w:t>教師揪團自主</w:t>
      </w:r>
      <w:proofErr w:type="gramEnd"/>
      <w:r>
        <w:rPr>
          <w:rFonts w:eastAsia="標楷體"/>
          <w:b/>
          <w:sz w:val="32"/>
          <w:szCs w:val="28"/>
        </w:rPr>
        <w:t>研習實施計畫</w:t>
      </w:r>
    </w:p>
    <w:p w14:paraId="376433F4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14:paraId="1A29D78F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14:paraId="523F3A1A" w14:textId="77777777" w:rsidR="00DF1A82" w:rsidRDefault="007E639D">
      <w:pPr>
        <w:pStyle w:val="a8"/>
        <w:widowControl/>
        <w:spacing w:line="400" w:lineRule="exact"/>
        <w:ind w:left="510" w:right="120"/>
      </w:pPr>
      <w:r>
        <w:rPr>
          <w:rFonts w:eastAsia="標楷體"/>
        </w:rPr>
        <w:t>二、臺北市</w:t>
      </w:r>
      <w:r>
        <w:rPr>
          <w:rFonts w:eastAsia="標楷體"/>
        </w:rPr>
        <w:t>113</w:t>
      </w:r>
      <w:r>
        <w:rPr>
          <w:rFonts w:eastAsia="標楷體"/>
        </w:rPr>
        <w:t>年十二年國民基本教育精進國中小教學品質計畫</w:t>
      </w:r>
    </w:p>
    <w:p w14:paraId="5EA4D747" w14:textId="77777777" w:rsidR="00DF1A82" w:rsidRDefault="007E639D">
      <w:pPr>
        <w:pStyle w:val="a7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三、教育部十二年國民基本教育課程總綱</w:t>
      </w:r>
    </w:p>
    <w:p w14:paraId="74E3A4D8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14:paraId="5C37DB71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</w:t>
      </w:r>
      <w:proofErr w:type="gramStart"/>
      <w:r>
        <w:rPr>
          <w:rFonts w:eastAsia="標楷體"/>
          <w:kern w:val="0"/>
        </w:rPr>
        <w:t>同僚備課模式</w:t>
      </w:r>
      <w:proofErr w:type="gramEnd"/>
      <w:r>
        <w:rPr>
          <w:rFonts w:eastAsia="標楷體"/>
          <w:kern w:val="0"/>
        </w:rPr>
        <w:t>，鼓勵教師自主規劃精進課堂教學研習，提升教師專業成長及提升教學品質。</w:t>
      </w:r>
    </w:p>
    <w:p w14:paraId="65EA6A52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14:paraId="6CFDB7AF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14:paraId="5C7CA3FE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14:paraId="34AC2502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14:paraId="4B14A07B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14:paraId="715D77F5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14:paraId="29CFD3B6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伍、申請與執行時間：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具審查機制，請於通過後再執行計畫</w:t>
      </w:r>
      <w:r>
        <w:rPr>
          <w:rFonts w:eastAsia="標楷體"/>
          <w:bCs/>
          <w:kern w:val="0"/>
        </w:rPr>
        <w:t>)</w:t>
      </w:r>
    </w:p>
    <w:p w14:paraId="24F9C190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proofErr w:type="gramStart"/>
      <w:r>
        <w:rPr>
          <w:rFonts w:eastAsia="標楷體"/>
        </w:rPr>
        <w:t>113</w:t>
      </w:r>
      <w:proofErr w:type="gramEnd"/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</w:t>
      </w:r>
      <w:proofErr w:type="gramStart"/>
      <w:r>
        <w:rPr>
          <w:rFonts w:eastAsia="標楷體"/>
          <w:bCs/>
          <w:kern w:val="0"/>
        </w:rPr>
        <w:t>止</w:t>
      </w:r>
      <w:proofErr w:type="gramEnd"/>
    </w:p>
    <w:p w14:paraId="1C837FFD" w14:textId="77777777" w:rsidR="00DF1A82" w:rsidRDefault="007E639D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日）</w:t>
      </w:r>
    </w:p>
    <w:p w14:paraId="7BD1DC1B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proofErr w:type="gramStart"/>
      <w:r>
        <w:rPr>
          <w:rFonts w:eastAsia="標楷體"/>
        </w:rPr>
        <w:t>114</w:t>
      </w:r>
      <w:proofErr w:type="gramEnd"/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</w:t>
      </w:r>
      <w:proofErr w:type="gramStart"/>
      <w:r>
        <w:rPr>
          <w:rFonts w:eastAsia="標楷體"/>
          <w:bCs/>
          <w:kern w:val="0"/>
        </w:rPr>
        <w:t>止</w:t>
      </w:r>
      <w:proofErr w:type="gramEnd"/>
    </w:p>
    <w:p w14:paraId="3CF5F7C9" w14:textId="77777777" w:rsidR="00DF1A82" w:rsidRDefault="007E639D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4</w:t>
      </w:r>
      <w:r>
        <w:rPr>
          <w:rFonts w:eastAsia="標楷體"/>
          <w:bCs/>
          <w:kern w:val="0"/>
        </w:rPr>
        <w:t>日）。</w:t>
      </w:r>
    </w:p>
    <w:p w14:paraId="432FBD26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14:paraId="1978408F" w14:textId="77777777" w:rsidR="00DF1A82" w:rsidRDefault="007E639D">
      <w:pPr>
        <w:pStyle w:val="a8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14:paraId="35517B0D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</w:t>
      </w:r>
      <w:proofErr w:type="gramStart"/>
      <w:r>
        <w:rPr>
          <w:rFonts w:eastAsia="標楷體"/>
          <w:bCs/>
          <w:kern w:val="0"/>
        </w:rPr>
        <w:t>自主揪團</w:t>
      </w:r>
      <w:proofErr w:type="gramEnd"/>
      <w:r>
        <w:rPr>
          <w:rFonts w:eastAsia="標楷體"/>
          <w:bCs/>
          <w:kern w:val="0"/>
        </w:rPr>
        <w:t>、跨</w:t>
      </w:r>
      <w:proofErr w:type="gramStart"/>
      <w:r>
        <w:rPr>
          <w:rFonts w:eastAsia="標楷體"/>
          <w:bCs/>
          <w:kern w:val="0"/>
        </w:rPr>
        <w:t>校揪團</w:t>
      </w:r>
      <w:proofErr w:type="gramEnd"/>
      <w:r>
        <w:rPr>
          <w:rFonts w:eastAsia="標楷體"/>
          <w:bCs/>
          <w:kern w:val="0"/>
        </w:rPr>
        <w:t>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14:paraId="11EA780B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審：</w:t>
      </w:r>
      <w:proofErr w:type="gramStart"/>
      <w:r>
        <w:rPr>
          <w:rFonts w:eastAsia="標楷體"/>
          <w:bCs/>
          <w:kern w:val="0"/>
        </w:rPr>
        <w:t>揪團學校</w:t>
      </w:r>
      <w:proofErr w:type="gramEnd"/>
      <w:r>
        <w:rPr>
          <w:rFonts w:eastAsia="標楷體"/>
          <w:bCs/>
          <w:kern w:val="0"/>
        </w:rPr>
        <w:t>於限定時間上傳通過初審之研習計畫至「臺北市國小教師精進教學網」</w:t>
      </w:r>
      <w:proofErr w:type="gramStart"/>
      <w:r>
        <w:rPr>
          <w:rFonts w:eastAsia="標楷體"/>
          <w:bCs/>
          <w:kern w:val="0"/>
        </w:rPr>
        <w:t>（</w:t>
      </w:r>
      <w:proofErr w:type="gramEnd"/>
      <w:r>
        <w:rPr>
          <w:rFonts w:eastAsia="標楷體"/>
          <w:bCs/>
          <w:kern w:val="0"/>
        </w:rPr>
        <w:t>網站網址：</w:t>
      </w:r>
      <w:r>
        <w:rPr>
          <w:rFonts w:eastAsia="標楷體"/>
          <w:bCs/>
          <w:kern w:val="0"/>
        </w:rPr>
        <w:t xml:space="preserve"> http://tten.tp.edu.tw</w:t>
      </w:r>
      <w:r>
        <w:rPr>
          <w:rFonts w:eastAsia="標楷體"/>
          <w:bCs/>
          <w:kern w:val="0"/>
        </w:rPr>
        <w:t>；各校帳號及密碼皆為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碼學校代碼</w:t>
      </w:r>
      <w:proofErr w:type="gramStart"/>
      <w:r>
        <w:rPr>
          <w:rFonts w:eastAsia="標楷體"/>
          <w:bCs/>
          <w:kern w:val="0"/>
        </w:rPr>
        <w:t>）</w:t>
      </w:r>
      <w:proofErr w:type="gramEnd"/>
      <w:r>
        <w:rPr>
          <w:rFonts w:eastAsia="標楷體"/>
          <w:bCs/>
          <w:kern w:val="0"/>
        </w:rPr>
        <w:t>，經委員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proofErr w:type="gramStart"/>
      <w:r>
        <w:rPr>
          <w:rFonts w:eastAsia="標楷體"/>
          <w:bCs/>
          <w:kern w:val="0"/>
        </w:rPr>
        <w:t>線上開</w:t>
      </w:r>
      <w:proofErr w:type="gramEnd"/>
      <w:r>
        <w:rPr>
          <w:rFonts w:eastAsia="標楷體"/>
          <w:bCs/>
          <w:kern w:val="0"/>
        </w:rPr>
        <w:t>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14:paraId="6B0BFB0F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proofErr w:type="gramStart"/>
      <w:r>
        <w:rPr>
          <w:rFonts w:eastAsia="標楷體"/>
          <w:bCs/>
          <w:kern w:val="0"/>
          <w:u w:val="single"/>
        </w:rPr>
        <w:t>學期間以下班</w:t>
      </w:r>
      <w:proofErr w:type="gramEnd"/>
      <w:r>
        <w:rPr>
          <w:rFonts w:eastAsia="標楷體"/>
          <w:bCs/>
          <w:kern w:val="0"/>
          <w:u w:val="single"/>
        </w:rPr>
        <w:t>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除備課日</w:t>
      </w:r>
      <w:proofErr w:type="gramEnd"/>
      <w:r>
        <w:rPr>
          <w:rFonts w:eastAsia="標楷體"/>
          <w:bCs/>
          <w:kern w:val="0"/>
        </w:rPr>
        <w:t>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</w:t>
      </w:r>
      <w:proofErr w:type="gramStart"/>
      <w:r>
        <w:rPr>
          <w:rFonts w:eastAsia="標楷體"/>
          <w:bCs/>
          <w:kern w:val="0"/>
        </w:rPr>
        <w:t>不另行排代</w:t>
      </w:r>
      <w:proofErr w:type="gramEnd"/>
      <w:r>
        <w:rPr>
          <w:rFonts w:eastAsia="標楷體"/>
          <w:bCs/>
          <w:kern w:val="0"/>
        </w:rPr>
        <w:t>。</w:t>
      </w:r>
    </w:p>
    <w:p w14:paraId="45AB7013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kern w:val="0"/>
        </w:rPr>
        <w:t>每</w:t>
      </w:r>
      <w:proofErr w:type="gramStart"/>
      <w:r>
        <w:rPr>
          <w:rFonts w:ascii="標楷體" w:eastAsia="標楷體" w:hAnsi="標楷體"/>
          <w:bCs/>
          <w:kern w:val="0"/>
        </w:rPr>
        <w:t>個</w:t>
      </w:r>
      <w:proofErr w:type="gramEnd"/>
      <w:r>
        <w:rPr>
          <w:rFonts w:ascii="標楷體" w:eastAsia="標楷體" w:hAnsi="標楷體"/>
          <w:bCs/>
          <w:kern w:val="0"/>
        </w:rPr>
        <w:t>計畫研習時數為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至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小時，時數可分散辦理，每次不得少於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小時；</w:t>
      </w:r>
      <w:proofErr w:type="gramStart"/>
      <w:r>
        <w:rPr>
          <w:rFonts w:ascii="標楷體" w:eastAsia="標楷體" w:hAnsi="標楷體"/>
          <w:bCs/>
          <w:kern w:val="0"/>
        </w:rPr>
        <w:t>每社群</w:t>
      </w:r>
      <w:proofErr w:type="gramEnd"/>
      <w:r>
        <w:rPr>
          <w:rFonts w:ascii="標楷體" w:eastAsia="標楷體" w:hAnsi="標楷體"/>
          <w:bCs/>
          <w:kern w:val="0"/>
        </w:rPr>
        <w:t>邀請人員擔任講座以不重複為原則，至多以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次為限；每學期每校申請上限以</w:t>
      </w:r>
      <w:r>
        <w:rPr>
          <w:rFonts w:ascii="標楷體" w:eastAsia="標楷體" w:hAnsi="標楷體"/>
          <w:bCs/>
          <w:kern w:val="0"/>
        </w:rPr>
        <w:t>4</w:t>
      </w:r>
      <w:r>
        <w:rPr>
          <w:rFonts w:ascii="標楷體" w:eastAsia="標楷體" w:hAnsi="標楷體"/>
          <w:bCs/>
          <w:kern w:val="0"/>
        </w:rPr>
        <w:t>件為限，每件至多新臺幣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元，惟申請</w:t>
      </w:r>
      <w:r>
        <w:rPr>
          <w:rFonts w:ascii="標楷體" w:eastAsia="標楷體" w:hAnsi="標楷體"/>
          <w:bCs/>
          <w:kern w:val="0"/>
        </w:rPr>
        <w:t>以「原住民、新住民等多元文化教育」為研習範疇之社群數量不受限，</w:t>
      </w:r>
      <w:proofErr w:type="gramStart"/>
      <w:r>
        <w:rPr>
          <w:rFonts w:ascii="標楷體" w:eastAsia="標楷體" w:hAnsi="標楷體"/>
          <w:bCs/>
          <w:kern w:val="0"/>
        </w:rPr>
        <w:t>每件仍為</w:t>
      </w:r>
      <w:proofErr w:type="gramEnd"/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元。</w:t>
      </w:r>
    </w:p>
    <w:p w14:paraId="5CF76C08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lastRenderedPageBreak/>
        <w:t>四、經費支用：</w:t>
      </w:r>
      <w:r>
        <w:rPr>
          <w:rFonts w:eastAsia="標楷體"/>
          <w:bCs/>
          <w:kern w:val="0"/>
        </w:rPr>
        <w:t>每學期總經費上限為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萬元整，有需求的學校請盡速完成申請：以講座鐘點費、研習辦公用品費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DF1A82" w14:paraId="4FB7727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54A9" w14:textId="77777777" w:rsidR="00DF1A82" w:rsidRDefault="007E639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A47F" w14:textId="77777777" w:rsidR="00DF1A82" w:rsidRDefault="007E639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DF1A82" w14:paraId="6EAB6679" w14:textId="77777777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AF92" w14:textId="77777777" w:rsidR="00DF1A82" w:rsidRDefault="007E639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14:paraId="07924F4E" w14:textId="77777777" w:rsidR="00DF1A82" w:rsidRDefault="007E639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14:paraId="12F91FF5" w14:textId="77777777" w:rsidR="00DF1A82" w:rsidRDefault="007E639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</w:t>
            </w:r>
            <w:proofErr w:type="gramStart"/>
            <w:r>
              <w:rPr>
                <w:rFonts w:eastAsia="標楷體"/>
                <w:bCs/>
                <w:kern w:val="0"/>
              </w:rPr>
              <w:t>內聘每</w:t>
            </w:r>
            <w:proofErr w:type="gramEnd"/>
            <w:r>
              <w:rPr>
                <w:rFonts w:eastAsia="標楷體"/>
                <w:bCs/>
                <w:kern w:val="0"/>
              </w:rPr>
              <w:t>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B74" w14:textId="77777777" w:rsidR="00DF1A82" w:rsidRDefault="007E639D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14:paraId="43FD7CD9" w14:textId="77777777" w:rsidR="00DF1A82" w:rsidRDefault="007E639D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</w:tc>
      </w:tr>
    </w:tbl>
    <w:p w14:paraId="40872166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14:paraId="1B192032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</w:t>
      </w:r>
      <w:proofErr w:type="gramStart"/>
      <w:r>
        <w:rPr>
          <w:rFonts w:eastAsia="標楷體"/>
          <w:bCs/>
          <w:kern w:val="0"/>
        </w:rPr>
        <w:t>線上開</w:t>
      </w:r>
      <w:proofErr w:type="gramEnd"/>
      <w:r>
        <w:rPr>
          <w:rFonts w:eastAsia="標楷體"/>
          <w:bCs/>
          <w:kern w:val="0"/>
        </w:rPr>
        <w:t>班並</w:t>
      </w:r>
      <w:proofErr w:type="gramStart"/>
      <w:r>
        <w:rPr>
          <w:rFonts w:eastAsia="標楷體"/>
          <w:bCs/>
          <w:kern w:val="0"/>
        </w:rPr>
        <w:t>採</w:t>
      </w:r>
      <w:proofErr w:type="gramEnd"/>
      <w:r>
        <w:rPr>
          <w:rFonts w:eastAsia="標楷體"/>
          <w:bCs/>
          <w:kern w:val="0"/>
        </w:rPr>
        <w:t>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14:paraId="2DF4E559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</w:t>
      </w:r>
      <w:r>
        <w:rPr>
          <w:rFonts w:ascii="標楷體" w:eastAsia="標楷體" w:hAnsi="標楷體"/>
          <w:b/>
          <w:bCs/>
          <w:kern w:val="0"/>
        </w:rPr>
        <w:t>、</w:t>
      </w:r>
      <w:r>
        <w:rPr>
          <w:rFonts w:eastAsia="標楷體"/>
        </w:rPr>
        <w:t>研習</w:t>
      </w:r>
      <w:r>
        <w:rPr>
          <w:rFonts w:eastAsia="標楷體"/>
          <w:b/>
          <w:bCs/>
          <w:kern w:val="0"/>
        </w:rPr>
        <w:t>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DF1A82" w14:paraId="5B49B3A2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503D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14:paraId="118603E3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D921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</w:t>
            </w:r>
            <w:proofErr w:type="gramStart"/>
            <w:r>
              <w:rPr>
                <w:rFonts w:eastAsia="標楷體"/>
                <w:bCs/>
                <w:kern w:val="0"/>
              </w:rPr>
              <w:t>教課綱</w:t>
            </w:r>
            <w:proofErr w:type="gramEnd"/>
            <w:r>
              <w:rPr>
                <w:rFonts w:eastAsia="標楷體"/>
                <w:bCs/>
                <w:kern w:val="0"/>
              </w:rPr>
              <w:t>、核心素養轉化、班級經營實務、學習扶助、差異化教學、教師公開授課實務、分組合作學習教學實務、創新教學、</w:t>
            </w:r>
            <w:proofErr w:type="gramStart"/>
            <w:r>
              <w:rPr>
                <w:rFonts w:eastAsia="標楷體"/>
                <w:bCs/>
                <w:kern w:val="0"/>
              </w:rPr>
              <w:t>酷課雲、磨課師線上</w:t>
            </w:r>
            <w:proofErr w:type="gramEnd"/>
            <w:r>
              <w:rPr>
                <w:rFonts w:eastAsia="標楷體"/>
                <w:bCs/>
                <w:kern w:val="0"/>
              </w:rPr>
              <w:t>教學應用、</w:t>
            </w:r>
            <w:proofErr w:type="gramStart"/>
            <w:r>
              <w:rPr>
                <w:rFonts w:eastAsia="標楷體"/>
                <w:bCs/>
                <w:kern w:val="0"/>
              </w:rPr>
              <w:t>創客</w:t>
            </w:r>
            <w:proofErr w:type="gramEnd"/>
            <w:r>
              <w:rPr>
                <w:rFonts w:eastAsia="標楷體"/>
                <w:bCs/>
                <w:kern w:val="0"/>
              </w:rPr>
              <w:t>、擴增</w:t>
            </w:r>
            <w:r>
              <w:rPr>
                <w:rFonts w:eastAsia="標楷體"/>
                <w:bCs/>
                <w:kern w:val="0"/>
              </w:rPr>
              <w:t>&amp;</w:t>
            </w:r>
            <w:r>
              <w:rPr>
                <w:rFonts w:eastAsia="標楷體"/>
                <w:bCs/>
                <w:kern w:val="0"/>
              </w:rPr>
              <w:t>虛擬實境教學研習</w:t>
            </w:r>
          </w:p>
        </w:tc>
      </w:tr>
      <w:tr w:rsidR="00DF1A82" w14:paraId="5ED1A2A2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363A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9E3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十二年國教議題融入教學，包含生命、安全、性別、戶外等教育議題</w:t>
            </w:r>
          </w:p>
        </w:tc>
      </w:tr>
      <w:tr w:rsidR="00DF1A82" w14:paraId="142C63B8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1165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22CA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DF1A82" w14:paraId="5D2D3785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5680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1901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</w:t>
            </w:r>
            <w:proofErr w:type="gramStart"/>
            <w:r>
              <w:rPr>
                <w:rFonts w:eastAsia="標楷體"/>
                <w:bCs/>
                <w:kern w:val="0"/>
              </w:rPr>
              <w:t>圖資利用</w:t>
            </w:r>
            <w:proofErr w:type="gramEnd"/>
            <w:r>
              <w:rPr>
                <w:rFonts w:eastAsia="標楷體"/>
                <w:bCs/>
                <w:kern w:val="0"/>
              </w:rPr>
              <w:t>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</w:t>
            </w:r>
            <w:proofErr w:type="gramStart"/>
            <w:r>
              <w:rPr>
                <w:rFonts w:eastAsia="標楷體"/>
                <w:bCs/>
                <w:kern w:val="0"/>
              </w:rPr>
              <w:t>班級共讀</w:t>
            </w:r>
            <w:proofErr w:type="gramEnd"/>
            <w:r>
              <w:rPr>
                <w:rFonts w:eastAsia="標楷體"/>
                <w:bCs/>
                <w:kern w:val="0"/>
              </w:rPr>
              <w:t>、閱讀評量</w:t>
            </w:r>
          </w:p>
        </w:tc>
      </w:tr>
      <w:tr w:rsidR="00DF1A82" w14:paraId="1F492C60" w14:textId="77777777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C268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E87F" w14:textId="77777777" w:rsidR="00DF1A82" w:rsidRDefault="007E639D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鼓勵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「跨校」或「校內」申請，例如申請以「全民原教」、「新住民教育」為主題之教師教學增能等相關研習，並建議可以比照「議題融入」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部定課程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或校訂課程方式，藉教師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揪團共備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、專家指導、情境規劃等方式融入課程與教學</w:t>
            </w:r>
          </w:p>
        </w:tc>
      </w:tr>
    </w:tbl>
    <w:p w14:paraId="5538295A" w14:textId="77777777" w:rsidR="00DF1A82" w:rsidRDefault="007E639D">
      <w:pPr>
        <w:pStyle w:val="a8"/>
        <w:widowControl/>
        <w:numPr>
          <w:ilvl w:val="0"/>
          <w:numId w:val="1"/>
        </w:numPr>
        <w:spacing w:line="400" w:lineRule="exact"/>
        <w:ind w:right="120"/>
      </w:pPr>
      <w:r>
        <w:rPr>
          <w:rFonts w:eastAsia="標楷體"/>
          <w:b/>
          <w:bCs/>
          <w:kern w:val="0"/>
        </w:rPr>
        <w:t>研習審核</w:t>
      </w:r>
    </w:p>
    <w:p w14:paraId="669750A9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</w:t>
      </w:r>
      <w:proofErr w:type="gramStart"/>
      <w:r>
        <w:rPr>
          <w:rFonts w:eastAsia="標楷體"/>
          <w:bCs/>
          <w:kern w:val="0"/>
        </w:rPr>
        <w:t>由揪團</w:t>
      </w:r>
      <w:proofErr w:type="gramEnd"/>
      <w:r>
        <w:rPr>
          <w:rFonts w:eastAsia="標楷體"/>
          <w:bCs/>
          <w:kern w:val="0"/>
        </w:rPr>
        <w:t>發起人填</w:t>
      </w:r>
      <w:proofErr w:type="gramStart"/>
      <w:r>
        <w:rPr>
          <w:rFonts w:eastAsia="標楷體"/>
          <w:bCs/>
          <w:kern w:val="0"/>
        </w:rPr>
        <w:t>具線上</w:t>
      </w:r>
      <w:proofErr w:type="gramEnd"/>
      <w:r>
        <w:rPr>
          <w:rFonts w:eastAsia="標楷體"/>
          <w:bCs/>
          <w:kern w:val="0"/>
        </w:rPr>
        <w:t>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審。</w:t>
      </w:r>
    </w:p>
    <w:p w14:paraId="55FE63F8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審：經委員</w:t>
      </w:r>
      <w:proofErr w:type="gramStart"/>
      <w:r>
        <w:rPr>
          <w:rFonts w:eastAsia="標楷體"/>
          <w:bCs/>
          <w:kern w:val="0"/>
        </w:rPr>
        <w:t>複</w:t>
      </w:r>
      <w:proofErr w:type="gramEnd"/>
      <w:r>
        <w:rPr>
          <w:rFonts w:eastAsia="標楷體"/>
          <w:bCs/>
          <w:kern w:val="0"/>
        </w:rPr>
        <w:t>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</w:t>
      </w:r>
      <w:proofErr w:type="gramStart"/>
      <w:r>
        <w:rPr>
          <w:rFonts w:eastAsia="標楷體"/>
          <w:bCs/>
          <w:kern w:val="0"/>
        </w:rPr>
        <w:t>逕</w:t>
      </w:r>
      <w:proofErr w:type="gramEnd"/>
      <w:r>
        <w:rPr>
          <w:rFonts w:eastAsia="標楷體"/>
          <w:bCs/>
          <w:kern w:val="0"/>
        </w:rPr>
        <w:t>上「臺北市教師在職研習網」開班即可。</w:t>
      </w:r>
    </w:p>
    <w:p w14:paraId="1B4E159C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九、</w:t>
      </w:r>
      <w:r>
        <w:rPr>
          <w:rFonts w:eastAsia="標楷體"/>
        </w:rPr>
        <w:t>深化</w:t>
      </w:r>
      <w:r>
        <w:rPr>
          <w:rFonts w:eastAsia="標楷體"/>
          <w:b/>
          <w:bCs/>
          <w:kern w:val="0"/>
        </w:rPr>
        <w:t>評估</w:t>
      </w:r>
    </w:p>
    <w:p w14:paraId="1D9FC675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proofErr w:type="gramStart"/>
      <w:r>
        <w:rPr>
          <w:rFonts w:eastAsia="標楷體"/>
          <w:bCs/>
          <w:kern w:val="0"/>
        </w:rPr>
        <w:t>一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</w:t>
      </w:r>
      <w:proofErr w:type="gramStart"/>
      <w:r>
        <w:rPr>
          <w:rFonts w:eastAsia="標楷體"/>
          <w:bCs/>
          <w:kern w:val="0"/>
        </w:rPr>
        <w:t>內需上傳</w:t>
      </w:r>
      <w:proofErr w:type="gramEnd"/>
      <w:r>
        <w:rPr>
          <w:rFonts w:eastAsia="標楷體"/>
          <w:bCs/>
          <w:kern w:val="0"/>
        </w:rPr>
        <w:t>各校實際支用明細表、簽到表、研習照片彙整檔、講義或教材至「臺北市國小教師精進教學網」。</w:t>
      </w:r>
    </w:p>
    <w:p w14:paraId="158D469B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</w:t>
      </w:r>
      <w:proofErr w:type="gramStart"/>
      <w:r>
        <w:rPr>
          <w:rFonts w:eastAsia="標楷體"/>
          <w:bCs/>
          <w:kern w:val="0"/>
        </w:rPr>
        <w:t>須線上</w:t>
      </w:r>
      <w:proofErr w:type="gramEnd"/>
      <w:r>
        <w:rPr>
          <w:rFonts w:eastAsia="標楷體"/>
          <w:bCs/>
          <w:kern w:val="0"/>
        </w:rPr>
        <w:t>填寫「</w:t>
      </w:r>
      <w:proofErr w:type="gramStart"/>
      <w:r>
        <w:rPr>
          <w:rFonts w:eastAsia="標楷體"/>
          <w:bCs/>
          <w:kern w:val="0"/>
        </w:rPr>
        <w:t>揪團自主</w:t>
      </w:r>
      <w:proofErr w:type="gramEnd"/>
      <w:r>
        <w:rPr>
          <w:rFonts w:eastAsia="標楷體"/>
          <w:bCs/>
          <w:kern w:val="0"/>
        </w:rPr>
        <w:t>研習學員問卷」。第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日前完成，第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日前完成。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問卷網址：</w:t>
      </w:r>
      <w:r>
        <w:rPr>
          <w:rFonts w:eastAsia="標楷體"/>
          <w:bCs/>
          <w:kern w:val="0"/>
        </w:rPr>
        <w:t xml:space="preserve">https://forms.gle/gW8xoqhkFYbz5R3a6)  </w:t>
      </w:r>
    </w:p>
    <w:p w14:paraId="67DA6273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lastRenderedPageBreak/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年國教工作組會議審議，作為未來修</w:t>
      </w:r>
      <w:r>
        <w:rPr>
          <w:rFonts w:eastAsia="標楷體"/>
          <w:bCs/>
          <w:kern w:val="0"/>
        </w:rPr>
        <w:t>正調整實施計畫之參考。</w:t>
      </w:r>
    </w:p>
    <w:p w14:paraId="3FFFD42F" w14:textId="77777777" w:rsidR="00DF1A82" w:rsidRDefault="007E639D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4111"/>
        <w:gridCol w:w="1985"/>
        <w:gridCol w:w="1275"/>
      </w:tblGrid>
      <w:tr w:rsidR="00DF1A82" w14:paraId="605D1C9F" w14:textId="7777777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D2F5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09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FCA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CCC2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DF1A82" w14:paraId="54412C69" w14:textId="77777777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DA33" w14:textId="77777777" w:rsidR="00DF1A82" w:rsidRDefault="007E639D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能發展素養導向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之揪團計畫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B995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14:paraId="67966810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14:paraId="10230CFA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14:paraId="2BB57A29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14:paraId="6C1C383B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184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7A50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14:paraId="364A1CD7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DF1A82" w14:paraId="1E2868D8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9CD9" w14:textId="77777777" w:rsidR="00DF1A82" w:rsidRDefault="007E639D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0F77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填寫線上問卷</w:t>
            </w:r>
            <w:proofErr w:type="gramEnd"/>
          </w:p>
          <w:p w14:paraId="568D31E1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t>https://forms.gle/gW8xoqhkFYbz5R3a6</w:t>
            </w:r>
          </w:p>
          <w:p w14:paraId="01BF62ED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14:paraId="2642DDF0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14:paraId="6E4910BC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14:paraId="0413F742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554E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073238E7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14:paraId="2CBDA5CC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028E5F9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436D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DF1A82" w14:paraId="277E161B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F27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E04C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14:paraId="4C009821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14:paraId="4DD8FFA1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14:paraId="18D3B4EF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ind w:left="240" w:hanging="24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E874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45726363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14:paraId="505B9E1D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65CD8D82" w14:textId="77777777" w:rsidR="00DF1A82" w:rsidRDefault="007E639D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9F4D" w14:textId="77777777" w:rsidR="00DF1A82" w:rsidRDefault="00DF1A82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2B22C813" w14:textId="77777777" w:rsidR="00DF1A82" w:rsidRDefault="00DF1A82">
      <w:pPr>
        <w:pStyle w:val="a7"/>
        <w:tabs>
          <w:tab w:val="left" w:pos="709"/>
        </w:tabs>
        <w:autoSpaceDE w:val="0"/>
        <w:spacing w:line="400" w:lineRule="exact"/>
        <w:ind w:left="960" w:hanging="960"/>
      </w:pPr>
    </w:p>
    <w:p w14:paraId="70625891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</w:t>
      </w:r>
      <w:r>
        <w:rPr>
          <w:rFonts w:eastAsia="標楷體"/>
        </w:rPr>
        <w:t>經費</w:t>
      </w:r>
      <w:proofErr w:type="gramStart"/>
      <w:r>
        <w:rPr>
          <w:rFonts w:eastAsia="標楷體"/>
          <w:b/>
          <w:bCs/>
          <w:kern w:val="0"/>
        </w:rPr>
        <w:t>核撥銷</w:t>
      </w:r>
      <w:proofErr w:type="gramEnd"/>
      <w:r>
        <w:rPr>
          <w:rFonts w:eastAsia="標楷體"/>
          <w:bCs/>
          <w:kern w:val="0"/>
        </w:rPr>
        <w:t>：辦完研習後，</w:t>
      </w:r>
      <w:r>
        <w:rPr>
          <w:rFonts w:eastAsia="標楷體"/>
        </w:rPr>
        <w:t>請於一個月內繳交實際支用明細</w:t>
      </w:r>
      <w:proofErr w:type="gramStart"/>
      <w:r>
        <w:rPr>
          <w:rFonts w:eastAsia="標楷體"/>
        </w:rPr>
        <w:t>表</w:t>
      </w:r>
      <w:r>
        <w:rPr>
          <w:rFonts w:eastAsia="標楷體"/>
          <w:bCs/>
          <w:kern w:val="0"/>
        </w:rPr>
        <w:t>至幸安</w:t>
      </w:r>
      <w:proofErr w:type="gramEnd"/>
      <w:r>
        <w:rPr>
          <w:rFonts w:eastAsia="標楷體"/>
          <w:bCs/>
          <w:kern w:val="0"/>
        </w:rPr>
        <w:t>國小，彙整後由教育局辦理核銷。</w:t>
      </w:r>
      <w:r>
        <w:rPr>
          <w:rFonts w:eastAsia="標楷體"/>
        </w:rPr>
        <w:t>分</w:t>
      </w:r>
      <w:r>
        <w:rPr>
          <w:rFonts w:eastAsia="標楷體"/>
        </w:rPr>
        <w:t>2</w:t>
      </w:r>
      <w:r>
        <w:rPr>
          <w:rFonts w:eastAsia="標楷體"/>
        </w:rPr>
        <w:t>期辦理</w:t>
      </w:r>
      <w:proofErr w:type="gramStart"/>
      <w:r>
        <w:rPr>
          <w:rFonts w:eastAsia="標楷體"/>
        </w:rPr>
        <w:t>核撥銷</w:t>
      </w:r>
      <w:proofErr w:type="gramEnd"/>
      <w:r>
        <w:rPr>
          <w:rFonts w:eastAsia="標楷體"/>
        </w:rPr>
        <w:t>，</w:t>
      </w:r>
      <w:proofErr w:type="gramStart"/>
      <w:r>
        <w:rPr>
          <w:rFonts w:eastAsia="標楷體"/>
        </w:rPr>
        <w:t>113</w:t>
      </w:r>
      <w:proofErr w:type="gramEnd"/>
      <w:r>
        <w:rPr>
          <w:rFonts w:eastAsia="標楷體"/>
        </w:rPr>
        <w:t>年度於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日前完成辦理，</w:t>
      </w:r>
      <w:proofErr w:type="gramStart"/>
      <w:r>
        <w:rPr>
          <w:rFonts w:eastAsia="標楷體"/>
        </w:rPr>
        <w:t>114</w:t>
      </w:r>
      <w:proofErr w:type="gramEnd"/>
      <w:r>
        <w:rPr>
          <w:rFonts w:eastAsia="標楷體"/>
        </w:rPr>
        <w:t>年度於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4</w:t>
      </w:r>
      <w:r>
        <w:rPr>
          <w:rFonts w:eastAsia="標楷體"/>
        </w:rPr>
        <w:t>日前辦理完成。</w:t>
      </w:r>
    </w:p>
    <w:p w14:paraId="07ECA073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十一、其他：審核通過後，若遇不可抗力因素無法辦理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</w:t>
      </w:r>
      <w:r>
        <w:rPr>
          <w:rFonts w:eastAsia="標楷體"/>
          <w:bCs/>
          <w:kern w:val="0"/>
        </w:rPr>
        <w:t>:</w:t>
      </w:r>
      <w:r>
        <w:rPr>
          <w:rFonts w:eastAsia="標楷體"/>
          <w:bCs/>
          <w:kern w:val="0"/>
        </w:rPr>
        <w:t>颱風</w:t>
      </w:r>
      <w:proofErr w:type="gramStart"/>
      <w:r>
        <w:rPr>
          <w:rFonts w:eastAsia="標楷體"/>
          <w:bCs/>
          <w:kern w:val="0"/>
        </w:rPr>
        <w:t>天停班停課</w:t>
      </w:r>
      <w:proofErr w:type="gramEnd"/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14:paraId="1BD4134D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十二、聯繫資訊：幸安國小林佳儀老師，電話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7" w:history="1">
        <w:r>
          <w:rPr>
            <w:rStyle w:val="a3"/>
            <w:rFonts w:eastAsia="標楷體"/>
            <w:bCs/>
            <w:color w:val="auto"/>
            <w:kern w:val="0"/>
          </w:rPr>
          <w:t>adidas7108@gmail.com</w:t>
        </w:r>
      </w:hyperlink>
    </w:p>
    <w:p w14:paraId="31F53B4D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十三、</w:t>
      </w:r>
      <w:proofErr w:type="gramStart"/>
      <w:r>
        <w:rPr>
          <w:rFonts w:eastAsia="標楷體"/>
          <w:bCs/>
          <w:kern w:val="0"/>
        </w:rPr>
        <w:t>揪團自主</w:t>
      </w:r>
      <w:proofErr w:type="gramEnd"/>
      <w:r>
        <w:rPr>
          <w:rFonts w:eastAsia="標楷體"/>
          <w:bCs/>
          <w:kern w:val="0"/>
        </w:rPr>
        <w:t>研習發起人準備流程如下表列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DF1A82" w14:paraId="5F12DDEF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DA02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proofErr w:type="gramStart"/>
            <w:r>
              <w:rPr>
                <w:rFonts w:eastAsia="標楷體"/>
                <w:b/>
                <w:bCs/>
                <w:kern w:val="0"/>
              </w:rPr>
              <w:t>揪團學校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3AD1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57B1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proofErr w:type="gramStart"/>
            <w:r>
              <w:rPr>
                <w:rFonts w:eastAsia="標楷體"/>
                <w:b/>
                <w:bCs/>
                <w:kern w:val="0"/>
              </w:rPr>
              <w:t>揪團學校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ED22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DF1A82" w14:paraId="39E6DC70" w14:textId="77777777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F695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2B78B8DA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14:paraId="51584D73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0ED7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線上</w:t>
            </w:r>
            <w:proofErr w:type="gramStart"/>
            <w:r>
              <w:rPr>
                <w:rFonts w:eastAsia="標楷體"/>
                <w:bCs/>
                <w:kern w:val="0"/>
              </w:rPr>
              <w:t>複</w:t>
            </w:r>
            <w:proofErr w:type="gramEnd"/>
            <w:r>
              <w:rPr>
                <w:rFonts w:eastAsia="標楷體"/>
                <w:bCs/>
                <w:kern w:val="0"/>
              </w:rPr>
              <w:t>審</w:t>
            </w:r>
          </w:p>
          <w:p w14:paraId="6E6634AE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14:paraId="61FFEA99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14:paraId="31D7E54C" w14:textId="77777777" w:rsidR="00DF1A82" w:rsidRDefault="00DF1A82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55CC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14:paraId="69DC4DFF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申請開班時數</w:t>
            </w:r>
          </w:p>
          <w:p w14:paraId="43A91624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學員上網報名</w:t>
            </w:r>
          </w:p>
          <w:p w14:paraId="48C32923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3.</w:t>
            </w:r>
            <w:r>
              <w:rPr>
                <w:rFonts w:eastAsia="標楷體"/>
                <w:bCs/>
                <w:kern w:val="0"/>
              </w:rPr>
              <w:t>辦理研習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F730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14:paraId="6CD0AD40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正本</w:t>
            </w:r>
            <w:proofErr w:type="gramStart"/>
            <w:r>
              <w:rPr>
                <w:rFonts w:eastAsia="標楷體"/>
                <w:bCs/>
                <w:kern w:val="0"/>
              </w:rPr>
              <w:t>一份送幸安</w:t>
            </w:r>
            <w:proofErr w:type="gramEnd"/>
            <w:r>
              <w:rPr>
                <w:rFonts w:eastAsia="標楷體"/>
                <w:bCs/>
                <w:kern w:val="0"/>
              </w:rPr>
              <w:t>國小</w:t>
            </w:r>
          </w:p>
          <w:p w14:paraId="1C934EAA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5A3D9537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</w:t>
            </w:r>
            <w:r>
              <w:rPr>
                <w:rFonts w:eastAsia="標楷體"/>
                <w:bCs/>
                <w:kern w:val="0"/>
              </w:rPr>
              <w:t>:</w:t>
            </w:r>
            <w:r>
              <w:rPr>
                <w:rFonts w:eastAsia="標楷體"/>
                <w:bCs/>
                <w:kern w:val="0"/>
              </w:rPr>
              <w:t>實際支用明細表、簽到表、照片、講義或教材</w:t>
            </w:r>
          </w:p>
          <w:p w14:paraId="0792476F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lastRenderedPageBreak/>
              <w:t>【臺北市教師在職研習網】</w:t>
            </w:r>
          </w:p>
          <w:p w14:paraId="11CB28BF" w14:textId="77777777" w:rsidR="00DF1A82" w:rsidRDefault="007E639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</w:tr>
    </w:tbl>
    <w:p w14:paraId="68A37F3D" w14:textId="77777777" w:rsidR="00DF1A82" w:rsidRDefault="007E639D">
      <w:pPr>
        <w:pStyle w:val="a7"/>
        <w:spacing w:line="400" w:lineRule="exact"/>
        <w:ind w:left="142"/>
      </w:pPr>
      <w:proofErr w:type="gramStart"/>
      <w:r>
        <w:rPr>
          <w:rFonts w:eastAsia="標楷體"/>
          <w:b/>
          <w:bCs/>
          <w:kern w:val="0"/>
          <w:sz w:val="28"/>
          <w:szCs w:val="28"/>
        </w:rPr>
        <w:lastRenderedPageBreak/>
        <w:t>柒</w:t>
      </w:r>
      <w:proofErr w:type="gramEnd"/>
      <w:r>
        <w:rPr>
          <w:rFonts w:eastAsia="標楷體"/>
          <w:b/>
          <w:bCs/>
          <w:kern w:val="0"/>
          <w:sz w:val="28"/>
          <w:szCs w:val="28"/>
        </w:rPr>
        <w:t>、預期效益</w:t>
      </w:r>
    </w:p>
    <w:p w14:paraId="63553D18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14:paraId="5815BE2C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二、拓展教師創意思維及豐富新知，以促發多元的教學內容。</w:t>
      </w:r>
      <w:r>
        <w:rPr>
          <w:rFonts w:eastAsia="標楷體"/>
        </w:rPr>
        <w:t xml:space="preserve"> </w:t>
      </w:r>
    </w:p>
    <w:p w14:paraId="552D92DF" w14:textId="77777777" w:rsidR="00DF1A82" w:rsidRDefault="007E639D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14:paraId="50685CA3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14:paraId="4EB6BB12" w14:textId="77777777" w:rsidR="00DF1A82" w:rsidRDefault="007E639D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14:paraId="533383EB" w14:textId="77777777" w:rsidR="00DF1A82" w:rsidRDefault="00DF1A82">
      <w:pPr>
        <w:pStyle w:val="a7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14:paraId="7A58BB2A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39113092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638123AF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6C42D7D3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5B5E9F07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5807C69A" w14:textId="77777777" w:rsidR="00DF1A82" w:rsidRDefault="00DF1A82">
      <w:pPr>
        <w:pStyle w:val="a7"/>
        <w:tabs>
          <w:tab w:val="left" w:pos="693"/>
          <w:tab w:val="left" w:pos="834"/>
        </w:tabs>
      </w:pPr>
    </w:p>
    <w:p w14:paraId="3D5AF3D6" w14:textId="77777777" w:rsidR="00DF1A82" w:rsidRDefault="007E639D">
      <w:pPr>
        <w:pStyle w:val="a7"/>
        <w:pageBreakBefore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DF1A82" w14:paraId="44B0499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362D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113</w:t>
            </w:r>
            <w:r>
              <w:rPr>
                <w:rFonts w:eastAsia="標楷體"/>
                <w:b/>
                <w:sz w:val="28"/>
                <w:szCs w:val="28"/>
              </w:rPr>
              <w:t>學年度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  <w:proofErr w:type="gramEnd"/>
          </w:p>
        </w:tc>
      </w:tr>
      <w:tr w:rsidR="00DF1A82" w14:paraId="17B8EF0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1F9D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AA3E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47C8091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B7C075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14:paraId="205F1036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DBAEF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9626E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41D654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DF1A82" w14:paraId="7A07725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28B01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14:paraId="426B8DAA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6869B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6A599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BCEBF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DF1A82" w14:paraId="3F610CE6" w14:textId="77777777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B5918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59235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D6E6B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5D4D00" w14:textId="77777777" w:rsidR="00DF1A82" w:rsidRDefault="007E639D">
            <w:pPr>
              <w:pStyle w:val="a7"/>
              <w:jc w:val="center"/>
            </w:pPr>
            <w:proofErr w:type="gramStart"/>
            <w:r>
              <w:rPr>
                <w:rFonts w:eastAsia="標楷體"/>
              </w:rPr>
              <w:t>揪團主題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FC91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2A49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DF1A82" w14:paraId="4D0BDA02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89785" w14:textId="77777777" w:rsidR="00DF1A82" w:rsidRDefault="00DF1A8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97320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27A19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30B5E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7D969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C56D3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2C51F573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B75438" w14:textId="77777777" w:rsidR="00DF1A82" w:rsidRDefault="00DF1A8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6CBD9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72610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C12AB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528AC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8646AC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29B6910D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4202C2" w14:textId="77777777" w:rsidR="00DF1A82" w:rsidRDefault="00DF1A8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0BF59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957E7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E16F4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A37DEA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22372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3265B680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E761E2" w14:textId="77777777" w:rsidR="00DF1A82" w:rsidRDefault="00DF1A8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303DA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7997D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281B56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DA4A9" w14:textId="77777777" w:rsidR="00DF1A82" w:rsidRDefault="00DF1A82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92A8E2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3225FFC1" w14:textId="77777777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2286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14:paraId="29940FE0" w14:textId="77777777" w:rsidR="00DF1A82" w:rsidRDefault="007E639D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C9C3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01160FF7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466F2D34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DF1A82" w14:paraId="2568071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689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CAF5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DF1A82" w14:paraId="1798F7B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E4373A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275EF3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25092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899EAD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元</w:t>
            </w:r>
          </w:p>
        </w:tc>
      </w:tr>
      <w:tr w:rsidR="00DF1A82" w14:paraId="4460DEC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E90B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2DDE" w14:textId="77777777" w:rsidR="00DF1A82" w:rsidRDefault="00DF1A82">
            <w:pPr>
              <w:pStyle w:val="a7"/>
              <w:jc w:val="right"/>
              <w:rPr>
                <w:rFonts w:eastAsia="標楷體"/>
              </w:rPr>
            </w:pPr>
          </w:p>
          <w:p w14:paraId="721C57CA" w14:textId="77777777" w:rsidR="00DF1A82" w:rsidRDefault="007E639D">
            <w:pPr>
              <w:pStyle w:val="a7"/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申請原住民、新住民等多元文化教育</w:t>
            </w:r>
            <w:proofErr w:type="gramStart"/>
            <w:r>
              <w:rPr>
                <w:rFonts w:eastAsia="標楷體"/>
              </w:rPr>
              <w:t>不限全校</w:t>
            </w:r>
            <w:proofErr w:type="gramEnd"/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件之上限</w:t>
            </w:r>
            <w:r>
              <w:rPr>
                <w:rFonts w:eastAsia="標楷體"/>
              </w:rPr>
              <w:t>)</w:t>
            </w:r>
          </w:p>
        </w:tc>
      </w:tr>
      <w:tr w:rsidR="00DF1A82" w14:paraId="1E47B38E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AF58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9325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□  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□ 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□ 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DF1A82" w14:paraId="6CF6B48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2282" w14:textId="77777777" w:rsidR="00DF1A82" w:rsidRDefault="007E639D">
            <w:pPr>
              <w:pStyle w:val="a7"/>
              <w:snapToGrid w:val="0"/>
            </w:pPr>
            <w:proofErr w:type="gramStart"/>
            <w:r>
              <w:rPr>
                <w:rFonts w:eastAsia="標楷體"/>
              </w:rPr>
              <w:t>揪團研習</w:t>
            </w:r>
            <w:proofErr w:type="gramEnd"/>
            <w:r>
              <w:rPr>
                <w:rFonts w:eastAsia="標楷體"/>
              </w:rPr>
              <w:t>成員名單</w:t>
            </w:r>
            <w:r>
              <w:rPr>
                <w:rFonts w:eastAsia="標楷體"/>
              </w:rPr>
              <w:t>:</w:t>
            </w:r>
          </w:p>
          <w:p w14:paraId="48F8997C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161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6DB7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F1A82" w14:paraId="5280A8D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C84E" w14:textId="77777777" w:rsidR="00DF1A82" w:rsidRDefault="00DF1A82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3EC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A44A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F1A82" w14:paraId="771C989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008C" w14:textId="77777777" w:rsidR="00DF1A82" w:rsidRDefault="00DF1A82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B66D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5CF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F1A82" w14:paraId="2B13FF5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A92E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~</w:t>
            </w:r>
          </w:p>
          <w:p w14:paraId="436518C3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BC85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39E3560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F828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~</w:t>
            </w:r>
          </w:p>
          <w:p w14:paraId="0CDAEAAE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14:paraId="4569C803" w14:textId="77777777" w:rsidR="00DF1A82" w:rsidRDefault="007E639D">
            <w:pPr>
              <w:pStyle w:val="a7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FAC7" w14:textId="77777777" w:rsidR="00DF1A82" w:rsidRDefault="00DF1A82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DF1A82" w14:paraId="5BB3A5C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D53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6411" w14:textId="77777777" w:rsidR="00DF1A82" w:rsidRDefault="007E639D">
            <w:pPr>
              <w:pStyle w:val="a7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14:paraId="15EBE00C" w14:textId="77777777" w:rsidR="00DF1A82" w:rsidRDefault="007E639D">
      <w:pPr>
        <w:pStyle w:val="a9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>校長：</w:t>
      </w:r>
      <w:r>
        <w:rPr>
          <w:b w:val="0"/>
          <w:sz w:val="24"/>
          <w:szCs w:val="24"/>
        </w:rPr>
        <w:t xml:space="preserve"> </w:t>
      </w:r>
    </w:p>
    <w:p w14:paraId="14FEDF8A" w14:textId="77777777" w:rsidR="00DF1A82" w:rsidRDefault="007E639D">
      <w:pPr>
        <w:pStyle w:val="a7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14:paraId="10D266EF" w14:textId="77777777" w:rsidR="00DF1A82" w:rsidRDefault="00DF1A82">
      <w:pPr>
        <w:pStyle w:val="a7"/>
        <w:rPr>
          <w:rFonts w:eastAsia="標楷體"/>
          <w:b/>
          <w:kern w:val="0"/>
          <w:sz w:val="28"/>
          <w:szCs w:val="28"/>
        </w:rPr>
      </w:pPr>
    </w:p>
    <w:p w14:paraId="72C3A255" w14:textId="77777777" w:rsidR="00DF1A82" w:rsidRDefault="007E639D">
      <w:pPr>
        <w:pStyle w:val="a7"/>
        <w:pageBreakBefore/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563789F8" w14:textId="77777777" w:rsidR="00DF1A82" w:rsidRDefault="007E639D">
      <w:pPr>
        <w:pStyle w:val="a7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113</w:t>
      </w:r>
      <w:r>
        <w:rPr>
          <w:rFonts w:eastAsia="標楷體"/>
          <w:b/>
          <w:kern w:val="0"/>
          <w:sz w:val="28"/>
          <w:szCs w:val="28"/>
        </w:rPr>
        <w:t>學年度</w:t>
      </w:r>
      <w:proofErr w:type="gramStart"/>
      <w:r>
        <w:rPr>
          <w:rFonts w:eastAsia="標楷體"/>
          <w:b/>
          <w:sz w:val="28"/>
          <w:szCs w:val="28"/>
        </w:rPr>
        <w:t>教師揪團自主</w:t>
      </w:r>
      <w:proofErr w:type="gramEnd"/>
      <w:r>
        <w:rPr>
          <w:rFonts w:eastAsia="標楷體"/>
          <w:b/>
          <w:sz w:val="28"/>
          <w:szCs w:val="28"/>
        </w:rPr>
        <w:t>研習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14:paraId="2BB4C8EF" w14:textId="77777777" w:rsidR="00DF1A82" w:rsidRDefault="00DF1A82">
      <w:pPr>
        <w:pStyle w:val="a7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14:paraId="518D4A7F" w14:textId="77777777" w:rsidR="00DF1A82" w:rsidRDefault="007E639D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</w:t>
      </w:r>
      <w:r>
        <w:rPr>
          <w:rFonts w:eastAsia="標楷體"/>
          <w:b/>
          <w:kern w:val="0"/>
          <w:sz w:val="28"/>
          <w:szCs w:val="28"/>
        </w:rPr>
        <w:t xml:space="preserve">                                   </w:t>
      </w:r>
    </w:p>
    <w:p w14:paraId="346FC387" w14:textId="77777777" w:rsidR="00DF1A82" w:rsidRDefault="007E639D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proofErr w:type="gramStart"/>
      <w:r>
        <w:rPr>
          <w:rFonts w:eastAsia="標楷體"/>
          <w:b/>
          <w:kern w:val="0"/>
          <w:sz w:val="28"/>
          <w:szCs w:val="28"/>
        </w:rPr>
        <w:t>揪團主題</w:t>
      </w:r>
      <w:proofErr w:type="gramEnd"/>
      <w:r>
        <w:rPr>
          <w:rFonts w:eastAsia="標楷體"/>
          <w:b/>
          <w:kern w:val="0"/>
          <w:sz w:val="28"/>
          <w:szCs w:val="28"/>
        </w:rPr>
        <w:t xml:space="preserve"> :</w:t>
      </w:r>
    </w:p>
    <w:p w14:paraId="3EACE045" w14:textId="77777777" w:rsidR="00DF1A82" w:rsidRDefault="00DF1A82">
      <w:pPr>
        <w:pStyle w:val="a7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838"/>
        <w:gridCol w:w="837"/>
        <w:gridCol w:w="1350"/>
        <w:gridCol w:w="1387"/>
        <w:gridCol w:w="2629"/>
      </w:tblGrid>
      <w:tr w:rsidR="00DF1A82" w14:paraId="0B6F71BD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82D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7E44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D79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6A02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CABC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5973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DF1A82" w14:paraId="23CBDA10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14C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348B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83F4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D7BF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8564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205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F1A82" w14:paraId="04FB0A5F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6895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14FC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073A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0355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7D64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30EE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F1A82" w14:paraId="067FA887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899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7711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A1C4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A6D4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0FEC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A2C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F1A82" w14:paraId="4C14A17E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FCA9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14:paraId="0B99D363" w14:textId="77777777" w:rsidR="00DF1A82" w:rsidRDefault="007E639D">
            <w:pPr>
              <w:pStyle w:val="a7"/>
              <w:jc w:val="center"/>
            </w:pPr>
            <w:proofErr w:type="gramStart"/>
            <w:r>
              <w:rPr>
                <w:rFonts w:eastAsia="標楷體"/>
                <w:sz w:val="18"/>
                <w:szCs w:val="22"/>
              </w:rPr>
              <w:t>＊</w:t>
            </w:r>
            <w:proofErr w:type="gramEnd"/>
            <w:r>
              <w:rPr>
                <w:rFonts w:eastAsia="標楷體"/>
                <w:sz w:val="18"/>
                <w:szCs w:val="22"/>
              </w:rPr>
              <w:t>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375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A4D4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108A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4876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B7E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14:paraId="0BCCD504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DF1A82" w14:paraId="44AFFAF8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2A9A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14:paraId="3F6328E4" w14:textId="77777777" w:rsidR="00DF1A82" w:rsidRDefault="007E639D">
            <w:pPr>
              <w:pStyle w:val="a7"/>
              <w:jc w:val="center"/>
            </w:pPr>
            <w:proofErr w:type="gramStart"/>
            <w:r>
              <w:rPr>
                <w:rFonts w:eastAsia="標楷體"/>
                <w:sz w:val="18"/>
                <w:szCs w:val="22"/>
              </w:rPr>
              <w:t>＊</w:t>
            </w:r>
            <w:proofErr w:type="gramEnd"/>
            <w:r>
              <w:rPr>
                <w:rFonts w:eastAsia="標楷體"/>
                <w:sz w:val="18"/>
                <w:szCs w:val="22"/>
              </w:rPr>
              <w:t>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8F97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68C0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5FDF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CADA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C2B1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14:paraId="374DF4AA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DF1A82" w14:paraId="4281DD37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D470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8615" w14:textId="77777777" w:rsidR="00DF1A82" w:rsidRDefault="00DF1A82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B2B6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不超過</w:t>
            </w:r>
            <w:r>
              <w:rPr>
                <w:rFonts w:eastAsia="標楷體"/>
              </w:rPr>
              <w:t>12000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</w:tr>
      <w:tr w:rsidR="00DF1A82" w14:paraId="0B514D24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4C71" w14:textId="77777777" w:rsidR="00DF1A82" w:rsidRDefault="007E639D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proofErr w:type="gramStart"/>
            <w:r>
              <w:rPr>
                <w:rFonts w:eastAsia="標楷體"/>
                <w:szCs w:val="22"/>
              </w:rPr>
              <w:t>臺</w:t>
            </w:r>
            <w:proofErr w:type="gramEnd"/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                                               </w:t>
            </w:r>
          </w:p>
        </w:tc>
      </w:tr>
    </w:tbl>
    <w:p w14:paraId="4909197F" w14:textId="77777777" w:rsidR="00DF1A82" w:rsidRDefault="00DF1A82">
      <w:pPr>
        <w:pStyle w:val="a7"/>
        <w:rPr>
          <w:rFonts w:eastAsia="標楷體"/>
        </w:rPr>
      </w:pPr>
    </w:p>
    <w:p w14:paraId="7D23F88C" w14:textId="77777777" w:rsidR="00DF1A82" w:rsidRDefault="007E639D">
      <w:pPr>
        <w:pStyle w:val="a7"/>
      </w:pPr>
      <w:r>
        <w:rPr>
          <w:rFonts w:eastAsia="標楷體"/>
        </w:rPr>
        <w:t xml:space="preserve">     </w:t>
      </w:r>
      <w:r>
        <w:rPr>
          <w:rFonts w:eastAsia="標楷體"/>
        </w:rPr>
        <w:t>承辦人</w:t>
      </w:r>
      <w:r>
        <w:rPr>
          <w:rFonts w:eastAsia="標楷體"/>
        </w:rPr>
        <w:t xml:space="preserve">:           </w:t>
      </w:r>
      <w:r>
        <w:rPr>
          <w:rFonts w:eastAsia="標楷體"/>
        </w:rPr>
        <w:t>教務主任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會計主任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校長</w:t>
      </w:r>
      <w:r>
        <w:rPr>
          <w:rFonts w:eastAsia="標楷體"/>
        </w:rPr>
        <w:t>:</w:t>
      </w:r>
    </w:p>
    <w:p w14:paraId="680303C6" w14:textId="77777777" w:rsidR="00DF1A82" w:rsidRDefault="00DF1A82">
      <w:pPr>
        <w:pStyle w:val="a7"/>
        <w:rPr>
          <w:rFonts w:ascii="標楷體" w:eastAsia="標楷體" w:hAnsi="標楷體"/>
          <w:sz w:val="28"/>
          <w:szCs w:val="28"/>
        </w:rPr>
      </w:pPr>
    </w:p>
    <w:p w14:paraId="56B4B8F1" w14:textId="77777777" w:rsidR="00DF1A82" w:rsidRDefault="00DF1A82">
      <w:pPr>
        <w:pStyle w:val="a7"/>
        <w:rPr>
          <w:rFonts w:ascii="標楷體" w:eastAsia="標楷體" w:hAnsi="標楷體"/>
          <w:sz w:val="28"/>
          <w:szCs w:val="28"/>
        </w:rPr>
      </w:pPr>
    </w:p>
    <w:p w14:paraId="6E27D29C" w14:textId="77777777" w:rsidR="00DF1A82" w:rsidRDefault="00DF1A82">
      <w:pPr>
        <w:pStyle w:val="a7"/>
        <w:rPr>
          <w:rFonts w:ascii="標楷體" w:eastAsia="標楷體" w:hAnsi="標楷體"/>
          <w:sz w:val="28"/>
          <w:szCs w:val="28"/>
        </w:rPr>
      </w:pPr>
    </w:p>
    <w:p w14:paraId="08C79B71" w14:textId="77777777" w:rsidR="00DF1A82" w:rsidRDefault="00DF1A82">
      <w:pPr>
        <w:pStyle w:val="a7"/>
        <w:rPr>
          <w:rFonts w:ascii="標楷體" w:eastAsia="標楷體" w:hAnsi="標楷體"/>
          <w:sz w:val="28"/>
          <w:szCs w:val="28"/>
        </w:rPr>
      </w:pPr>
    </w:p>
    <w:p w14:paraId="6CA2FFC3" w14:textId="77777777" w:rsidR="00DF1A82" w:rsidRDefault="00DF1A82">
      <w:pPr>
        <w:pStyle w:val="a7"/>
        <w:rPr>
          <w:rFonts w:ascii="標楷體" w:eastAsia="標楷體" w:hAnsi="標楷體"/>
          <w:sz w:val="28"/>
          <w:szCs w:val="28"/>
        </w:rPr>
      </w:pPr>
    </w:p>
    <w:p w14:paraId="443AC125" w14:textId="77777777" w:rsidR="00DF1A82" w:rsidRDefault="007E639D">
      <w:pPr>
        <w:pageBreakBefore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1D107219" w14:textId="77777777" w:rsidR="00DF1A82" w:rsidRDefault="007E639D">
      <w:pPr>
        <w:widowControl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</w:t>
      </w:r>
      <w:proofErr w:type="gramStart"/>
      <w:r>
        <w:rPr>
          <w:rFonts w:ascii="標楷體" w:eastAsia="標楷體" w:hAnsi="標楷體"/>
          <w:sz w:val="28"/>
          <w:szCs w:val="28"/>
        </w:rPr>
        <w:t>度揪團</w:t>
      </w:r>
      <w:proofErr w:type="gramEnd"/>
      <w:r>
        <w:rPr>
          <w:rFonts w:ascii="標楷體" w:eastAsia="標楷體" w:hAnsi="標楷體"/>
          <w:sz w:val="28"/>
          <w:szCs w:val="28"/>
        </w:rPr>
        <w:t>自主研習教師問卷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線上問卷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1AF5F1C4" w14:textId="77777777" w:rsidR="00DF1A82" w:rsidRDefault="007E639D">
      <w:pPr>
        <w:widowControl w:val="0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14:paraId="6848A705" w14:textId="77777777" w:rsidR="00DF1A82" w:rsidRDefault="007E639D">
      <w:pPr>
        <w:widowControl w:val="0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ascii="Times New Roman" w:hAnsi="Times New Roman"/>
          <w:sz w:val="28"/>
        </w:rPr>
        <w:t>https://forms.gle/gW8xoqhkFYbz5R3a6</w:t>
      </w:r>
    </w:p>
    <w:p w14:paraId="463C5B35" w14:textId="77777777" w:rsidR="00DF1A82" w:rsidRDefault="007E639D">
      <w:pPr>
        <w:widowControl w:val="0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113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14:paraId="1483EBC7" w14:textId="77777777" w:rsidR="00DF1A82" w:rsidRDefault="007E639D">
      <w:pPr>
        <w:tabs>
          <w:tab w:val="left" w:pos="851"/>
          <w:tab w:val="left" w:pos="993"/>
        </w:tabs>
        <w:spacing w:line="400" w:lineRule="exact"/>
        <w:jc w:val="both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30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DF1A82" w14:paraId="22301FEB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FDDF" w14:textId="77777777" w:rsidR="00DF1A82" w:rsidRDefault="007E639D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研習學員資料</w:t>
            </w:r>
          </w:p>
        </w:tc>
      </w:tr>
      <w:tr w:rsidR="00DF1A82" w14:paraId="17FF8F61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2DEC" w14:textId="77777777" w:rsidR="00DF1A82" w:rsidRDefault="007E639D">
            <w:pPr>
              <w:widowControl w:val="0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DF1A82" w14:paraId="4F81E33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2B25" w14:textId="77777777" w:rsidR="00DF1A82" w:rsidRDefault="007E639D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F90B" w14:textId="77777777" w:rsidR="00DF1A82" w:rsidRDefault="007E639D">
            <w:pPr>
              <w:widowControl w:val="0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DF1A82" w14:paraId="45936CD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05CE" w14:textId="77777777" w:rsidR="00DF1A82" w:rsidRDefault="00DF1A82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9297" w14:textId="77777777" w:rsidR="00DF1A82" w:rsidRDefault="007E639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9421" w14:textId="77777777" w:rsidR="00DF1A82" w:rsidRDefault="007E639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97B2" w14:textId="77777777" w:rsidR="00DF1A82" w:rsidRDefault="007E639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5C1C" w14:textId="77777777" w:rsidR="00DF1A82" w:rsidRDefault="007E639D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4</w:t>
            </w:r>
          </w:p>
        </w:tc>
      </w:tr>
      <w:tr w:rsidR="00DF1A82" w14:paraId="63375986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9008" w14:textId="77777777" w:rsidR="00DF1A82" w:rsidRDefault="007E639D">
            <w:pPr>
              <w:widowControl w:val="0"/>
            </w:pPr>
            <w:r>
              <w:rPr>
                <w:rFonts w:ascii="標楷體" w:eastAsia="標楷體" w:hAnsi="標楷體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5C85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3D73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242B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52B9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DF1A82" w14:paraId="2641973C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4D1C" w14:textId="77777777" w:rsidR="00DF1A82" w:rsidRDefault="007E639D">
            <w:pPr>
              <w:widowControl w:val="0"/>
            </w:pPr>
            <w:r>
              <w:rPr>
                <w:rFonts w:ascii="標楷體" w:eastAsia="標楷體" w:hAnsi="標楷體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揪團自主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0670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B34E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8F26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A082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DF1A82" w14:paraId="32208D57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A3E0" w14:textId="77777777" w:rsidR="00DF1A82" w:rsidRDefault="007E639D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A25D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A964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58D7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FF15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DF1A82" w14:paraId="0880BA69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0BBD" w14:textId="77777777" w:rsidR="00DF1A82" w:rsidRDefault="007E639D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0FED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CEC4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FC9C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A7B" w14:textId="77777777" w:rsidR="00DF1A82" w:rsidRDefault="00DF1A82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DF1A82" w14:paraId="2B090EE8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0CEF" w14:textId="77777777" w:rsidR="00DF1A82" w:rsidRDefault="007E639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 xml:space="preserve">) </w:t>
            </w:r>
          </w:p>
        </w:tc>
      </w:tr>
      <w:tr w:rsidR="00DF1A82" w14:paraId="76EDCA52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AB35" w14:textId="77777777" w:rsidR="00DF1A82" w:rsidRDefault="007E639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F1A82" w14:paraId="57BDB03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A33A" w14:textId="77777777" w:rsidR="00DF1A82" w:rsidRDefault="007E639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F1A82" w14:paraId="62E8339E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77D7" w14:textId="77777777" w:rsidR="00DF1A82" w:rsidRDefault="007E639D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F1A82" w14:paraId="089DD1D7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1D4D" w14:textId="77777777" w:rsidR="00DF1A82" w:rsidRDefault="007E639D">
            <w:pPr>
              <w:widowControl w:val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14:paraId="2987E7CB" w14:textId="77777777" w:rsidR="00DF1A82" w:rsidRDefault="00DF1A82">
      <w:pPr>
        <w:widowControl w:val="0"/>
        <w:rPr>
          <w:rFonts w:ascii="Times New Roman" w:eastAsia="標楷體" w:hAnsi="Times New Roman"/>
          <w:szCs w:val="20"/>
        </w:rPr>
      </w:pPr>
    </w:p>
    <w:p w14:paraId="5DD42F0C" w14:textId="77777777" w:rsidR="00DF1A82" w:rsidRDefault="00DF1A82">
      <w:pPr>
        <w:pStyle w:val="a7"/>
      </w:pPr>
    </w:p>
    <w:sectPr w:rsidR="00DF1A82">
      <w:footerReference w:type="default" r:id="rId8"/>
      <w:pgSz w:w="11906" w:h="16838"/>
      <w:pgMar w:top="851" w:right="680" w:bottom="851" w:left="737" w:header="720" w:footer="720" w:gutter="0"/>
      <w:cols w:space="720"/>
      <w:docGrid w:type="lines" w:linePitch="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073E" w14:textId="77777777" w:rsidR="007E639D" w:rsidRDefault="007E639D">
      <w:r>
        <w:separator/>
      </w:r>
    </w:p>
  </w:endnote>
  <w:endnote w:type="continuationSeparator" w:id="0">
    <w:p w14:paraId="6A94B4D8" w14:textId="77777777" w:rsidR="007E639D" w:rsidRDefault="007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6278" w14:textId="77777777" w:rsidR="00CF33BD" w:rsidRDefault="007E639D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1CCB7F18" w14:textId="77777777" w:rsidR="00CF33BD" w:rsidRDefault="007E63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7B77" w14:textId="77777777" w:rsidR="007E639D" w:rsidRDefault="007E639D">
      <w:r>
        <w:rPr>
          <w:color w:val="000000"/>
        </w:rPr>
        <w:separator/>
      </w:r>
    </w:p>
  </w:footnote>
  <w:footnote w:type="continuationSeparator" w:id="0">
    <w:p w14:paraId="3AC27CA2" w14:textId="77777777" w:rsidR="007E639D" w:rsidRDefault="007E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3918"/>
    <w:multiLevelType w:val="multilevel"/>
    <w:tmpl w:val="3C8420A6"/>
    <w:lvl w:ilvl="0">
      <w:start w:val="8"/>
      <w:numFmt w:val="taiwaneseCountingThousand"/>
      <w:lvlText w:val="%1、"/>
      <w:lvlJc w:val="left"/>
      <w:pPr>
        <w:ind w:left="1013" w:hanging="504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1469" w:hanging="480"/>
      </w:pPr>
    </w:lvl>
    <w:lvl w:ilvl="2">
      <w:start w:val="1"/>
      <w:numFmt w:val="lowerRoman"/>
      <w:lvlText w:val="%3."/>
      <w:lvlJc w:val="right"/>
      <w:pPr>
        <w:ind w:left="1949" w:hanging="480"/>
      </w:pPr>
    </w:lvl>
    <w:lvl w:ilvl="3">
      <w:start w:val="1"/>
      <w:numFmt w:val="decimal"/>
      <w:lvlText w:val="%4."/>
      <w:lvlJc w:val="left"/>
      <w:pPr>
        <w:ind w:left="2429" w:hanging="480"/>
      </w:pPr>
    </w:lvl>
    <w:lvl w:ilvl="4">
      <w:start w:val="1"/>
      <w:numFmt w:val="ideographTraditional"/>
      <w:lvlText w:val="%5、"/>
      <w:lvlJc w:val="left"/>
      <w:pPr>
        <w:ind w:left="2909" w:hanging="480"/>
      </w:pPr>
    </w:lvl>
    <w:lvl w:ilvl="5">
      <w:start w:val="1"/>
      <w:numFmt w:val="lowerRoman"/>
      <w:lvlText w:val="%6."/>
      <w:lvlJc w:val="right"/>
      <w:pPr>
        <w:ind w:left="3389" w:hanging="480"/>
      </w:pPr>
    </w:lvl>
    <w:lvl w:ilvl="6">
      <w:start w:val="1"/>
      <w:numFmt w:val="decimal"/>
      <w:lvlText w:val="%7."/>
      <w:lvlJc w:val="left"/>
      <w:pPr>
        <w:ind w:left="3869" w:hanging="480"/>
      </w:pPr>
    </w:lvl>
    <w:lvl w:ilvl="7">
      <w:start w:val="1"/>
      <w:numFmt w:val="ideographTraditional"/>
      <w:lvlText w:val="%8、"/>
      <w:lvlJc w:val="left"/>
      <w:pPr>
        <w:ind w:left="4349" w:hanging="480"/>
      </w:pPr>
    </w:lvl>
    <w:lvl w:ilvl="8">
      <w:start w:val="1"/>
      <w:numFmt w:val="lowerRoman"/>
      <w:lvlText w:val="%9."/>
      <w:lvlJc w:val="right"/>
      <w:pPr>
        <w:ind w:left="48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1A82"/>
    <w:rsid w:val="0072069C"/>
    <w:rsid w:val="007E639D"/>
    <w:rsid w:val="00D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C583"/>
  <w15:docId w15:val="{ED3DE291-6E06-42B3-A2EC-81E2414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7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8">
    <w:name w:val="List Paragraph"/>
    <w:basedOn w:val="a7"/>
    <w:pPr>
      <w:ind w:left="480"/>
    </w:pPr>
    <w:rPr>
      <w:szCs w:val="24"/>
    </w:rPr>
  </w:style>
  <w:style w:type="paragraph" w:customStyle="1" w:styleId="a9">
    <w:name w:val="(標題群組"/>
    <w:basedOn w:val="a7"/>
    <w:pPr>
      <w:jc w:val="center"/>
    </w:pPr>
    <w:rPr>
      <w:rFonts w:eastAsia="標楷體"/>
      <w:b/>
      <w:sz w:val="40"/>
      <w:szCs w:val="40"/>
    </w:r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7"/>
    <w:rPr>
      <w:rFonts w:ascii="Calibri Light" w:hAnsi="Calibri Light"/>
      <w:sz w:val="18"/>
      <w:szCs w:val="18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idas71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cp:lastModifiedBy>user</cp:lastModifiedBy>
  <cp:revision>2</cp:revision>
  <cp:lastPrinted>2024-06-19T08:36:00Z</cp:lastPrinted>
  <dcterms:created xsi:type="dcterms:W3CDTF">2024-07-03T02:06:00Z</dcterms:created>
  <dcterms:modified xsi:type="dcterms:W3CDTF">2024-07-03T02:06:00Z</dcterms:modified>
</cp:coreProperties>
</file>