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679" w:type="dxa"/>
        <w:tblInd w:w="-149" w:type="dxa"/>
        <w:tblLayout w:type="fixed"/>
        <w:tblCellMar>
          <w:left w:w="10" w:type="dxa"/>
          <w:right w:w="10" w:type="dxa"/>
        </w:tblCellMar>
        <w:tblLook w:val="0000" w:firstRow="0" w:lastRow="0" w:firstColumn="0" w:lastColumn="0" w:noHBand="0" w:noVBand="0"/>
      </w:tblPr>
      <w:tblGrid>
        <w:gridCol w:w="1440"/>
        <w:gridCol w:w="8239"/>
      </w:tblGrid>
      <w:tr w:rsidR="00FA018A" w14:paraId="074FFA85" w14:textId="77777777">
        <w:tblPrEx>
          <w:tblCellMar>
            <w:top w:w="0" w:type="dxa"/>
            <w:bottom w:w="0" w:type="dxa"/>
          </w:tblCellMar>
        </w:tblPrEx>
        <w:trPr>
          <w:trHeight w:val="1139"/>
        </w:trPr>
        <w:tc>
          <w:tcPr>
            <w:tcW w:w="1440" w:type="dxa"/>
            <w:shd w:val="clear" w:color="auto" w:fill="auto"/>
            <w:tcMar>
              <w:top w:w="0" w:type="dxa"/>
              <w:left w:w="28" w:type="dxa"/>
              <w:bottom w:w="0" w:type="dxa"/>
              <w:right w:w="28" w:type="dxa"/>
            </w:tcMar>
            <w:vAlign w:val="center"/>
          </w:tcPr>
          <w:p w14:paraId="75127B0F" w14:textId="77777777" w:rsidR="00FA018A" w:rsidRDefault="008C185E">
            <w:pPr>
              <w:pStyle w:val="a5"/>
              <w:jc w:val="center"/>
            </w:pPr>
            <w:r>
              <w:rPr>
                <w:rFonts w:ascii="新細明體" w:hAnsi="新細明體" w:cs="Arial"/>
                <w:noProof/>
              </w:rPr>
              <w:drawing>
                <wp:inline distT="0" distB="0" distL="0" distR="0" wp14:anchorId="3E7FC703" wp14:editId="470290F6">
                  <wp:extent cx="556256" cy="533396"/>
                  <wp:effectExtent l="0" t="0" r="0" b="4"/>
                  <wp:docPr id="1" name="圖片 1" descr="logo小"/>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556256" cy="533396"/>
                          </a:xfrm>
                          <a:prstGeom prst="rect">
                            <a:avLst/>
                          </a:prstGeom>
                          <a:noFill/>
                          <a:ln>
                            <a:noFill/>
                            <a:prstDash/>
                          </a:ln>
                        </pic:spPr>
                      </pic:pic>
                    </a:graphicData>
                  </a:graphic>
                </wp:inline>
              </w:drawing>
            </w:r>
          </w:p>
        </w:tc>
        <w:tc>
          <w:tcPr>
            <w:tcW w:w="8239" w:type="dxa"/>
            <w:shd w:val="clear" w:color="auto" w:fill="auto"/>
            <w:tcMar>
              <w:top w:w="0" w:type="dxa"/>
              <w:left w:w="28" w:type="dxa"/>
              <w:bottom w:w="0" w:type="dxa"/>
              <w:right w:w="28" w:type="dxa"/>
            </w:tcMar>
            <w:vAlign w:val="center"/>
          </w:tcPr>
          <w:p w14:paraId="6107E7AE" w14:textId="77777777" w:rsidR="00FA018A" w:rsidRDefault="008C185E">
            <w:pPr>
              <w:pStyle w:val="a7"/>
              <w:ind w:right="-180"/>
              <w:jc w:val="center"/>
              <w:rPr>
                <w:rFonts w:ascii="新細明體" w:hAnsi="新細明體" w:cs="Arial"/>
                <w:b/>
                <w:bCs/>
                <w:sz w:val="36"/>
              </w:rPr>
            </w:pPr>
            <w:r>
              <w:rPr>
                <w:rFonts w:ascii="新細明體" w:hAnsi="新細明體" w:cs="Arial"/>
                <w:b/>
                <w:bCs/>
                <w:sz w:val="36"/>
              </w:rPr>
              <w:t>113</w:t>
            </w:r>
            <w:r>
              <w:rPr>
                <w:rFonts w:ascii="新細明體" w:hAnsi="新細明體" w:cs="Arial"/>
                <w:b/>
                <w:bCs/>
                <w:sz w:val="36"/>
              </w:rPr>
              <w:t>年全國自由車少年場地錦標賽</w:t>
            </w:r>
          </w:p>
        </w:tc>
      </w:tr>
      <w:tr w:rsidR="00FA018A" w14:paraId="775DB920" w14:textId="77777777">
        <w:tblPrEx>
          <w:tblCellMar>
            <w:top w:w="0" w:type="dxa"/>
            <w:bottom w:w="0" w:type="dxa"/>
          </w:tblCellMar>
        </w:tblPrEx>
        <w:tc>
          <w:tcPr>
            <w:tcW w:w="1440" w:type="dxa"/>
            <w:tcBorders>
              <w:bottom w:val="single" w:sz="4" w:space="0" w:color="000000"/>
            </w:tcBorders>
            <w:shd w:val="clear" w:color="auto" w:fill="auto"/>
            <w:tcMar>
              <w:top w:w="0" w:type="dxa"/>
              <w:left w:w="28" w:type="dxa"/>
              <w:bottom w:w="0" w:type="dxa"/>
              <w:right w:w="28" w:type="dxa"/>
            </w:tcMar>
            <w:vAlign w:val="center"/>
          </w:tcPr>
          <w:p w14:paraId="224A80E8" w14:textId="77777777" w:rsidR="00FA018A" w:rsidRDefault="00FA018A">
            <w:pPr>
              <w:jc w:val="center"/>
              <w:rPr>
                <w:rFonts w:ascii="新細明體" w:hAnsi="新細明體" w:cs="Arial"/>
              </w:rPr>
            </w:pPr>
          </w:p>
        </w:tc>
        <w:tc>
          <w:tcPr>
            <w:tcW w:w="8239" w:type="dxa"/>
            <w:tcBorders>
              <w:bottom w:val="single" w:sz="4" w:space="0" w:color="000000"/>
            </w:tcBorders>
            <w:shd w:val="clear" w:color="auto" w:fill="auto"/>
            <w:tcMar>
              <w:top w:w="0" w:type="dxa"/>
              <w:left w:w="28" w:type="dxa"/>
              <w:bottom w:w="0" w:type="dxa"/>
              <w:right w:w="28" w:type="dxa"/>
            </w:tcMar>
            <w:vAlign w:val="center"/>
          </w:tcPr>
          <w:p w14:paraId="1F400DCA" w14:textId="77777777" w:rsidR="00FA018A" w:rsidRDefault="008C185E">
            <w:pPr>
              <w:pStyle w:val="a7"/>
              <w:ind w:right="-180"/>
              <w:jc w:val="center"/>
              <w:rPr>
                <w:rFonts w:ascii="新細明體" w:hAnsi="新細明體" w:cs="Arial"/>
                <w:b/>
                <w:bCs/>
                <w:sz w:val="36"/>
              </w:rPr>
            </w:pPr>
            <w:r>
              <w:rPr>
                <w:rFonts w:ascii="新細明體" w:hAnsi="新細明體" w:cs="Arial"/>
                <w:b/>
                <w:bCs/>
                <w:sz w:val="36"/>
              </w:rPr>
              <w:t>競賽規程</w:t>
            </w:r>
          </w:p>
        </w:tc>
      </w:tr>
    </w:tbl>
    <w:p w14:paraId="6193EA0C" w14:textId="77777777" w:rsidR="00FA018A" w:rsidRDefault="008C185E">
      <w:pPr>
        <w:numPr>
          <w:ilvl w:val="0"/>
          <w:numId w:val="2"/>
        </w:numPr>
        <w:tabs>
          <w:tab w:val="left" w:pos="567"/>
        </w:tabs>
        <w:snapToGrid w:val="0"/>
        <w:spacing w:line="360" w:lineRule="atLeast"/>
        <w:ind w:left="1701" w:hanging="1644"/>
        <w:jc w:val="both"/>
      </w:pPr>
      <w:r>
        <w:rPr>
          <w:rFonts w:ascii="新細明體" w:hAnsi="新細明體" w:cs="Arial"/>
        </w:rPr>
        <w:t>依據：</w:t>
      </w:r>
      <w:r>
        <w:rPr>
          <w:rFonts w:ascii="新細明體" w:hAnsi="新細明體" w:cs="Arial"/>
          <w:color w:val="FF0000"/>
        </w:rPr>
        <w:t>本競賽規程奉</w:t>
      </w:r>
      <w:r>
        <w:rPr>
          <w:rFonts w:ascii="新細明體" w:hAnsi="新細明體"/>
          <w:color w:val="FF0000"/>
        </w:rPr>
        <w:t>教育部體育署</w:t>
      </w:r>
      <w:proofErr w:type="gramStart"/>
      <w:r>
        <w:rPr>
          <w:rFonts w:ascii="新細明體" w:hAnsi="新細明體"/>
          <w:color w:val="FF0000"/>
        </w:rPr>
        <w:t>臺教體署競</w:t>
      </w:r>
      <w:proofErr w:type="gramEnd"/>
      <w:r>
        <w:rPr>
          <w:rFonts w:ascii="新細明體" w:hAnsi="新細明體"/>
          <w:color w:val="FF0000"/>
        </w:rPr>
        <w:t xml:space="preserve"> (</w:t>
      </w:r>
      <w:r>
        <w:rPr>
          <w:rFonts w:ascii="新細明體" w:hAnsi="新細明體"/>
          <w:color w:val="FF0000"/>
        </w:rPr>
        <w:t>二</w:t>
      </w:r>
      <w:r>
        <w:rPr>
          <w:rFonts w:ascii="新細明體" w:hAnsi="新細明體"/>
          <w:color w:val="FF0000"/>
        </w:rPr>
        <w:t xml:space="preserve">) </w:t>
      </w:r>
      <w:r>
        <w:rPr>
          <w:rFonts w:ascii="新細明體" w:hAnsi="新細明體"/>
          <w:color w:val="FF0000"/>
        </w:rPr>
        <w:t>字第</w:t>
      </w:r>
      <w:r>
        <w:rPr>
          <w:rFonts w:ascii="新細明體" w:hAnsi="新細明體"/>
          <w:color w:val="FF0000"/>
        </w:rPr>
        <w:t>1130019279</w:t>
      </w:r>
      <w:r>
        <w:rPr>
          <w:rFonts w:ascii="新細明體" w:hAnsi="新細明體"/>
          <w:color w:val="FF0000"/>
        </w:rPr>
        <w:t>號</w:t>
      </w:r>
      <w:r>
        <w:rPr>
          <w:rFonts w:ascii="新細明體" w:hAnsi="新細明體" w:cs="Arial"/>
          <w:color w:val="FF0000"/>
        </w:rPr>
        <w:t>函辦理。</w:t>
      </w:r>
    </w:p>
    <w:p w14:paraId="0286BE15" w14:textId="77777777" w:rsidR="00FA018A" w:rsidRDefault="008C185E">
      <w:pPr>
        <w:numPr>
          <w:ilvl w:val="0"/>
          <w:numId w:val="2"/>
        </w:numPr>
        <w:tabs>
          <w:tab w:val="left" w:pos="567"/>
        </w:tabs>
        <w:snapToGrid w:val="0"/>
        <w:spacing w:line="360" w:lineRule="atLeast"/>
        <w:ind w:left="1701" w:hanging="1644"/>
        <w:jc w:val="both"/>
        <w:rPr>
          <w:rFonts w:ascii="新細明體" w:hAnsi="新細明體" w:cs="Arial"/>
        </w:rPr>
      </w:pPr>
      <w:r>
        <w:rPr>
          <w:rFonts w:ascii="新細明體" w:hAnsi="新細明體" w:cs="Arial"/>
        </w:rPr>
        <w:t>目的：</w:t>
      </w:r>
    </w:p>
    <w:p w14:paraId="0636D871" w14:textId="77777777" w:rsidR="00FA018A" w:rsidRDefault="008C185E">
      <w:pPr>
        <w:numPr>
          <w:ilvl w:val="1"/>
          <w:numId w:val="2"/>
        </w:numPr>
        <w:snapToGrid w:val="0"/>
        <w:spacing w:line="360" w:lineRule="atLeast"/>
        <w:jc w:val="both"/>
        <w:rPr>
          <w:rFonts w:ascii="新細明體" w:hAnsi="新細明體" w:cs="Arial"/>
        </w:rPr>
      </w:pPr>
      <w:r>
        <w:rPr>
          <w:rFonts w:ascii="新細明體" w:hAnsi="新細明體" w:cs="Arial"/>
        </w:rPr>
        <w:t>向下扎根自由車運動，厚實自由車基層競技運動人口，前進新力量，打造明日之星。</w:t>
      </w:r>
      <w:r>
        <w:rPr>
          <w:rFonts w:ascii="新細明體" w:hAnsi="新細明體" w:cs="Arial"/>
        </w:rPr>
        <w:t xml:space="preserve"> </w:t>
      </w:r>
    </w:p>
    <w:p w14:paraId="011A0BFF" w14:textId="77777777" w:rsidR="00FA018A" w:rsidRDefault="008C185E">
      <w:pPr>
        <w:numPr>
          <w:ilvl w:val="1"/>
          <w:numId w:val="2"/>
        </w:numPr>
        <w:snapToGrid w:val="0"/>
        <w:spacing w:line="360" w:lineRule="atLeast"/>
        <w:jc w:val="both"/>
        <w:rPr>
          <w:rFonts w:ascii="新細明體" w:hAnsi="新細明體" w:cs="Arial"/>
        </w:rPr>
      </w:pPr>
      <w:r>
        <w:rPr>
          <w:rFonts w:ascii="新細明體" w:hAnsi="新細明體" w:cs="Arial"/>
        </w:rPr>
        <w:t>培育亞洲青年自由車場地錦標賽青年選手。</w:t>
      </w:r>
    </w:p>
    <w:p w14:paraId="5F4AEECC" w14:textId="77777777" w:rsidR="00FA018A" w:rsidRDefault="008C185E">
      <w:pPr>
        <w:numPr>
          <w:ilvl w:val="1"/>
          <w:numId w:val="2"/>
        </w:numPr>
        <w:snapToGrid w:val="0"/>
        <w:spacing w:line="360" w:lineRule="atLeast"/>
        <w:jc w:val="both"/>
        <w:rPr>
          <w:rFonts w:ascii="新細明體" w:hAnsi="新細明體" w:cs="Arial"/>
        </w:rPr>
      </w:pPr>
      <w:r>
        <w:rPr>
          <w:rFonts w:ascii="新細明體" w:hAnsi="新細明體" w:cs="Arial"/>
        </w:rPr>
        <w:t>提升全國自由車運動水準、促進</w:t>
      </w:r>
      <w:proofErr w:type="gramStart"/>
      <w:r>
        <w:rPr>
          <w:rFonts w:ascii="新細明體" w:hAnsi="新細明體" w:cs="Arial"/>
        </w:rPr>
        <w:t>臺</w:t>
      </w:r>
      <w:proofErr w:type="gramEnd"/>
      <w:r>
        <w:rPr>
          <w:rFonts w:ascii="新細明體" w:hAnsi="新細明體" w:cs="Arial"/>
        </w:rPr>
        <w:t>中當地運動觀光產業、蓬勃單車騎乘與綠色觀光休閒，以達全國自由車競技運動人口蓬勃及水準之目的。</w:t>
      </w:r>
    </w:p>
    <w:p w14:paraId="58B7E965" w14:textId="77777777" w:rsidR="00FA018A" w:rsidRDefault="008C185E">
      <w:pPr>
        <w:numPr>
          <w:ilvl w:val="0"/>
          <w:numId w:val="2"/>
        </w:numPr>
        <w:snapToGrid w:val="0"/>
        <w:spacing w:line="360" w:lineRule="atLeast"/>
        <w:jc w:val="both"/>
        <w:rPr>
          <w:rFonts w:ascii="新細明體" w:hAnsi="新細明體" w:cs="Arial"/>
        </w:rPr>
      </w:pPr>
      <w:r>
        <w:rPr>
          <w:rFonts w:ascii="新細明體" w:hAnsi="新細明體" w:cs="Arial"/>
        </w:rPr>
        <w:t>指導單位：教育部體育署、</w:t>
      </w:r>
      <w:proofErr w:type="gramStart"/>
      <w:r>
        <w:rPr>
          <w:rFonts w:ascii="新細明體" w:hAnsi="新細明體" w:cs="Arial"/>
        </w:rPr>
        <w:t>臺</w:t>
      </w:r>
      <w:proofErr w:type="gramEnd"/>
      <w:r>
        <w:rPr>
          <w:rFonts w:ascii="新細明體" w:hAnsi="新細明體" w:cs="Arial"/>
        </w:rPr>
        <w:t>中市政府運動局</w:t>
      </w:r>
    </w:p>
    <w:p w14:paraId="2281AB93" w14:textId="77777777" w:rsidR="00FA018A" w:rsidRDefault="008C185E">
      <w:pPr>
        <w:numPr>
          <w:ilvl w:val="0"/>
          <w:numId w:val="2"/>
        </w:numPr>
        <w:snapToGrid w:val="0"/>
        <w:spacing w:line="360" w:lineRule="atLeast"/>
        <w:jc w:val="both"/>
        <w:rPr>
          <w:rFonts w:ascii="新細明體" w:hAnsi="新細明體" w:cs="Arial"/>
        </w:rPr>
      </w:pPr>
      <w:r>
        <w:rPr>
          <w:rFonts w:ascii="新細明體" w:hAnsi="新細明體" w:cs="Arial"/>
        </w:rPr>
        <w:t>主辦單位：中華民國自由車協會</w:t>
      </w:r>
    </w:p>
    <w:p w14:paraId="639FDEBF" w14:textId="77777777" w:rsidR="00FA018A" w:rsidRDefault="008C185E">
      <w:pPr>
        <w:numPr>
          <w:ilvl w:val="0"/>
          <w:numId w:val="2"/>
        </w:numPr>
        <w:snapToGrid w:val="0"/>
        <w:spacing w:line="360" w:lineRule="atLeast"/>
        <w:jc w:val="both"/>
        <w:rPr>
          <w:rFonts w:ascii="新細明體" w:hAnsi="新細明體" w:cs="Arial"/>
          <w:color w:val="000000"/>
        </w:rPr>
      </w:pPr>
      <w:r>
        <w:rPr>
          <w:rFonts w:ascii="新細明體" w:hAnsi="新細明體" w:cs="Arial"/>
          <w:color w:val="000000"/>
        </w:rPr>
        <w:t>協辦單位：</w:t>
      </w:r>
      <w:proofErr w:type="gramStart"/>
      <w:r>
        <w:rPr>
          <w:rFonts w:ascii="新細明體" w:hAnsi="新細明體" w:cs="Arial"/>
          <w:color w:val="000000"/>
        </w:rPr>
        <w:t>臺</w:t>
      </w:r>
      <w:proofErr w:type="gramEnd"/>
      <w:r>
        <w:rPr>
          <w:rFonts w:ascii="新細明體" w:hAnsi="新細明體" w:cs="Arial"/>
          <w:color w:val="000000"/>
        </w:rPr>
        <w:t>中市體育總會自由車委員會</w:t>
      </w:r>
    </w:p>
    <w:p w14:paraId="07313602" w14:textId="77777777" w:rsidR="00FA018A" w:rsidRDefault="008C185E">
      <w:pPr>
        <w:numPr>
          <w:ilvl w:val="0"/>
          <w:numId w:val="2"/>
        </w:numPr>
        <w:snapToGrid w:val="0"/>
        <w:spacing w:line="360" w:lineRule="atLeast"/>
        <w:jc w:val="both"/>
        <w:rPr>
          <w:rFonts w:ascii="新細明體" w:hAnsi="新細明體" w:cs="Arial"/>
          <w:color w:val="000000"/>
        </w:rPr>
      </w:pPr>
      <w:r>
        <w:rPr>
          <w:rFonts w:ascii="新細明體" w:hAnsi="新細明體" w:cs="Arial"/>
          <w:color w:val="000000"/>
        </w:rPr>
        <w:t>活動期間：民國</w:t>
      </w:r>
      <w:r>
        <w:rPr>
          <w:rFonts w:ascii="新細明體" w:hAnsi="新細明體" w:cs="Arial"/>
          <w:color w:val="000000"/>
        </w:rPr>
        <w:t>113</w:t>
      </w:r>
      <w:r>
        <w:rPr>
          <w:rFonts w:ascii="新細明體" w:hAnsi="新細明體" w:cs="Arial"/>
          <w:color w:val="000000"/>
        </w:rPr>
        <w:t>年</w:t>
      </w:r>
      <w:r>
        <w:rPr>
          <w:rFonts w:ascii="新細明體" w:hAnsi="新細明體" w:cs="Arial"/>
          <w:color w:val="000000"/>
        </w:rPr>
        <w:t>7</w:t>
      </w:r>
      <w:r>
        <w:rPr>
          <w:rFonts w:ascii="新細明體" w:hAnsi="新細明體" w:cs="Arial"/>
          <w:color w:val="000000"/>
        </w:rPr>
        <w:t>月</w:t>
      </w:r>
      <w:r>
        <w:rPr>
          <w:rFonts w:ascii="新細明體" w:hAnsi="新細明體" w:cs="Arial"/>
          <w:color w:val="000000"/>
        </w:rPr>
        <w:t>7</w:t>
      </w:r>
      <w:r>
        <w:rPr>
          <w:rFonts w:ascii="新細明體" w:hAnsi="新細明體" w:cs="Arial"/>
          <w:color w:val="000000"/>
        </w:rPr>
        <w:t>～</w:t>
      </w:r>
      <w:r>
        <w:rPr>
          <w:rFonts w:ascii="新細明體" w:hAnsi="新細明體" w:cs="Arial"/>
          <w:color w:val="000000"/>
        </w:rPr>
        <w:t>9</w:t>
      </w:r>
      <w:r>
        <w:rPr>
          <w:rFonts w:ascii="新細明體" w:hAnsi="新細明體" w:cs="Arial"/>
          <w:color w:val="000000"/>
        </w:rPr>
        <w:t>日</w:t>
      </w:r>
      <w:r>
        <w:rPr>
          <w:rFonts w:ascii="新細明體" w:hAnsi="新細明體" w:cs="Arial"/>
          <w:color w:val="000000"/>
        </w:rPr>
        <w:t>(</w:t>
      </w:r>
      <w:r>
        <w:rPr>
          <w:rFonts w:ascii="新細明體" w:hAnsi="新細明體" w:cs="Arial"/>
          <w:color w:val="000000"/>
        </w:rPr>
        <w:t>星期日～二</w:t>
      </w:r>
      <w:r>
        <w:rPr>
          <w:rFonts w:ascii="新細明體" w:hAnsi="新細明體" w:cs="Arial"/>
          <w:color w:val="000000"/>
        </w:rPr>
        <w:t>)</w:t>
      </w:r>
      <w:r>
        <w:rPr>
          <w:rFonts w:ascii="新細明體" w:hAnsi="新細明體" w:cs="Arial"/>
          <w:color w:val="000000"/>
        </w:rPr>
        <w:t>。</w:t>
      </w:r>
    </w:p>
    <w:p w14:paraId="05F19E6E" w14:textId="77777777" w:rsidR="00FA018A" w:rsidRDefault="008C185E">
      <w:pPr>
        <w:numPr>
          <w:ilvl w:val="0"/>
          <w:numId w:val="2"/>
        </w:numPr>
        <w:tabs>
          <w:tab w:val="left" w:pos="-481"/>
        </w:tabs>
        <w:snapToGrid w:val="0"/>
        <w:spacing w:line="360" w:lineRule="atLeast"/>
        <w:ind w:hanging="481"/>
        <w:jc w:val="both"/>
      </w:pPr>
      <w:r>
        <w:rPr>
          <w:rFonts w:ascii="新細明體" w:hAnsi="新細明體" w:cs="Arial"/>
          <w:b/>
        </w:rPr>
        <w:t>領隊會議：民國</w:t>
      </w:r>
      <w:r>
        <w:rPr>
          <w:rFonts w:ascii="新細明體" w:hAnsi="新細明體" w:cs="Arial"/>
          <w:b/>
        </w:rPr>
        <w:t>113</w:t>
      </w:r>
      <w:r>
        <w:rPr>
          <w:rFonts w:ascii="新細明體" w:hAnsi="新細明體" w:cs="Arial"/>
          <w:b/>
        </w:rPr>
        <w:t>年</w:t>
      </w:r>
      <w:r>
        <w:rPr>
          <w:rFonts w:ascii="新細明體" w:hAnsi="新細明體" w:cs="Arial"/>
          <w:b/>
        </w:rPr>
        <w:t>7</w:t>
      </w:r>
      <w:r>
        <w:rPr>
          <w:rFonts w:ascii="新細明體" w:hAnsi="新細明體" w:cs="Arial"/>
          <w:b/>
        </w:rPr>
        <w:t>月</w:t>
      </w:r>
      <w:r>
        <w:rPr>
          <w:rFonts w:ascii="新細明體" w:hAnsi="新細明體" w:cs="Arial"/>
          <w:b/>
        </w:rPr>
        <w:t>7</w:t>
      </w:r>
      <w:r>
        <w:rPr>
          <w:rFonts w:ascii="新細明體" w:hAnsi="新細明體" w:cs="Arial"/>
          <w:b/>
        </w:rPr>
        <w:t>日</w:t>
      </w:r>
      <w:r>
        <w:rPr>
          <w:rFonts w:ascii="新細明體" w:hAnsi="新細明體" w:cs="Arial"/>
          <w:b/>
        </w:rPr>
        <w:t xml:space="preserve"> (</w:t>
      </w:r>
      <w:r>
        <w:rPr>
          <w:rFonts w:ascii="新細明體" w:hAnsi="新細明體" w:cs="Arial"/>
          <w:b/>
        </w:rPr>
        <w:t>星期四，</w:t>
      </w:r>
      <w:r>
        <w:rPr>
          <w:rFonts w:ascii="Arial" w:hAnsi="Arial" w:cs="Arial"/>
          <w:b/>
        </w:rPr>
        <w:t>台中市自由車場</w:t>
      </w:r>
      <w:r>
        <w:rPr>
          <w:rFonts w:ascii="Arial" w:hAnsi="Arial" w:cs="Arial"/>
          <w:b/>
        </w:rPr>
        <w:t>2F</w:t>
      </w:r>
      <w:r>
        <w:rPr>
          <w:rFonts w:ascii="Arial" w:hAnsi="Arial" w:cs="Arial"/>
          <w:b/>
        </w:rPr>
        <w:t>會議室</w:t>
      </w:r>
      <w:r>
        <w:rPr>
          <w:rFonts w:ascii="新細明體" w:hAnsi="新細明體" w:cs="Arial"/>
          <w:b/>
        </w:rPr>
        <w:t>)</w:t>
      </w:r>
      <w:r>
        <w:rPr>
          <w:rFonts w:ascii="新細明體" w:hAnsi="新細明體" w:cs="Arial"/>
          <w:b/>
        </w:rPr>
        <w:t>。</w:t>
      </w:r>
    </w:p>
    <w:p w14:paraId="2157A22D" w14:textId="77777777" w:rsidR="00FA018A" w:rsidRDefault="008C185E">
      <w:pPr>
        <w:numPr>
          <w:ilvl w:val="0"/>
          <w:numId w:val="2"/>
        </w:numPr>
        <w:snapToGrid w:val="0"/>
        <w:spacing w:line="360" w:lineRule="atLeast"/>
        <w:jc w:val="both"/>
        <w:rPr>
          <w:rFonts w:ascii="新細明體" w:hAnsi="新細明體" w:cs="Arial"/>
        </w:rPr>
      </w:pPr>
      <w:r>
        <w:rPr>
          <w:rFonts w:ascii="新細明體" w:hAnsi="新細明體" w:cs="Arial"/>
        </w:rPr>
        <w:t>比賽日期：民國</w:t>
      </w:r>
      <w:r>
        <w:rPr>
          <w:rFonts w:ascii="新細明體" w:hAnsi="新細明體" w:cs="Arial"/>
        </w:rPr>
        <w:t>113</w:t>
      </w:r>
      <w:r>
        <w:rPr>
          <w:rFonts w:ascii="新細明體" w:hAnsi="新細明體" w:cs="Arial"/>
        </w:rPr>
        <w:t>年</w:t>
      </w:r>
      <w:r>
        <w:rPr>
          <w:rFonts w:ascii="新細明體" w:hAnsi="新細明體" w:cs="Arial"/>
        </w:rPr>
        <w:t>7</w:t>
      </w:r>
      <w:r>
        <w:rPr>
          <w:rFonts w:ascii="新細明體" w:hAnsi="新細明體" w:cs="Arial"/>
        </w:rPr>
        <w:t>月</w:t>
      </w:r>
      <w:r>
        <w:rPr>
          <w:rFonts w:ascii="新細明體" w:hAnsi="新細明體" w:cs="Arial"/>
        </w:rPr>
        <w:t>8</w:t>
      </w:r>
      <w:r>
        <w:rPr>
          <w:rFonts w:ascii="新細明體" w:hAnsi="新細明體" w:cs="Arial"/>
        </w:rPr>
        <w:t>～</w:t>
      </w:r>
      <w:r>
        <w:rPr>
          <w:rFonts w:ascii="新細明體" w:hAnsi="新細明體" w:cs="Arial"/>
        </w:rPr>
        <w:t>9</w:t>
      </w:r>
      <w:r>
        <w:rPr>
          <w:rFonts w:ascii="新細明體" w:hAnsi="新細明體" w:cs="Arial"/>
        </w:rPr>
        <w:t>日</w:t>
      </w:r>
      <w:r>
        <w:rPr>
          <w:rFonts w:ascii="新細明體" w:hAnsi="新細明體" w:cs="Arial"/>
        </w:rPr>
        <w:t xml:space="preserve"> (</w:t>
      </w:r>
      <w:r>
        <w:rPr>
          <w:rFonts w:ascii="新細明體" w:hAnsi="新細明體" w:cs="Arial"/>
        </w:rPr>
        <w:t>星期一～二</w:t>
      </w:r>
      <w:r>
        <w:rPr>
          <w:rFonts w:ascii="新細明體" w:hAnsi="新細明體" w:cs="Arial"/>
        </w:rPr>
        <w:t>)</w:t>
      </w:r>
      <w:r>
        <w:rPr>
          <w:rFonts w:ascii="新細明體" w:hAnsi="新細明體" w:cs="Arial"/>
        </w:rPr>
        <w:t>。</w:t>
      </w:r>
    </w:p>
    <w:p w14:paraId="39F56560" w14:textId="77777777" w:rsidR="00FA018A" w:rsidRDefault="008C185E">
      <w:pPr>
        <w:numPr>
          <w:ilvl w:val="0"/>
          <w:numId w:val="2"/>
        </w:numPr>
        <w:spacing w:line="360" w:lineRule="exact"/>
        <w:jc w:val="both"/>
        <w:rPr>
          <w:rFonts w:ascii="Arial" w:hAnsi="Arial" w:cs="Arial"/>
        </w:rPr>
      </w:pPr>
      <w:r>
        <w:rPr>
          <w:rFonts w:ascii="Arial" w:hAnsi="Arial" w:cs="Arial"/>
        </w:rPr>
        <w:t>比賽地點：</w:t>
      </w:r>
      <w:proofErr w:type="gramStart"/>
      <w:r>
        <w:rPr>
          <w:rFonts w:ascii="Arial" w:hAnsi="Arial" w:cs="Arial"/>
        </w:rPr>
        <w:t>臺</w:t>
      </w:r>
      <w:proofErr w:type="gramEnd"/>
      <w:r>
        <w:rPr>
          <w:rFonts w:ascii="Arial" w:hAnsi="Arial" w:cs="Arial"/>
        </w:rPr>
        <w:t>中市立鰲峰山自由車場</w:t>
      </w:r>
      <w:r>
        <w:rPr>
          <w:rFonts w:ascii="Arial" w:hAnsi="Arial" w:cs="Arial"/>
        </w:rPr>
        <w:t>(</w:t>
      </w:r>
      <w:proofErr w:type="gramStart"/>
      <w:r>
        <w:rPr>
          <w:rFonts w:ascii="Arial" w:hAnsi="Arial" w:cs="Arial"/>
        </w:rPr>
        <w:t>臺</w:t>
      </w:r>
      <w:proofErr w:type="gramEnd"/>
      <w:r>
        <w:rPr>
          <w:rFonts w:ascii="Arial" w:hAnsi="Arial" w:cs="Arial"/>
        </w:rPr>
        <w:t>中市</w:t>
      </w:r>
      <w:proofErr w:type="gramStart"/>
      <w:r>
        <w:rPr>
          <w:rFonts w:ascii="Arial" w:hAnsi="Arial" w:cs="Arial"/>
        </w:rPr>
        <w:t>清水區鰲海路</w:t>
      </w:r>
      <w:proofErr w:type="gramEnd"/>
      <w:r>
        <w:rPr>
          <w:rFonts w:ascii="Arial" w:hAnsi="Arial" w:cs="Arial"/>
        </w:rPr>
        <w:t>70</w:t>
      </w:r>
      <w:r>
        <w:rPr>
          <w:rFonts w:ascii="Arial" w:hAnsi="Arial" w:cs="Arial"/>
        </w:rPr>
        <w:t>號</w:t>
      </w:r>
      <w:r>
        <w:rPr>
          <w:rFonts w:ascii="Arial" w:hAnsi="Arial" w:cs="Arial"/>
        </w:rPr>
        <w:t>)</w:t>
      </w:r>
      <w:r>
        <w:rPr>
          <w:rFonts w:ascii="Arial" w:hAnsi="Arial" w:cs="Arial"/>
        </w:rPr>
        <w:t>。</w:t>
      </w:r>
    </w:p>
    <w:p w14:paraId="163EE33A" w14:textId="77777777" w:rsidR="00FA018A" w:rsidRDefault="008C185E">
      <w:pPr>
        <w:numPr>
          <w:ilvl w:val="0"/>
          <w:numId w:val="2"/>
        </w:numPr>
        <w:spacing w:line="360" w:lineRule="exact"/>
        <w:jc w:val="both"/>
        <w:rPr>
          <w:rFonts w:ascii="Arial" w:hAnsi="Arial" w:cs="Arial"/>
        </w:rPr>
      </w:pPr>
      <w:r>
        <w:rPr>
          <w:rFonts w:ascii="Arial" w:hAnsi="Arial" w:cs="Arial"/>
        </w:rPr>
        <w:t>當地氣候：七月份氣候炎熱、平均溫度</w:t>
      </w:r>
      <w:r>
        <w:rPr>
          <w:rFonts w:ascii="Arial" w:hAnsi="Arial" w:cs="Arial"/>
        </w:rPr>
        <w:t>30</w:t>
      </w:r>
      <w:r>
        <w:rPr>
          <w:rFonts w:ascii="Arial" w:hAnsi="Arial" w:cs="Arial"/>
        </w:rPr>
        <w:t>度</w:t>
      </w:r>
    </w:p>
    <w:p w14:paraId="059FE943" w14:textId="77777777" w:rsidR="00FA018A" w:rsidRDefault="008C185E">
      <w:pPr>
        <w:numPr>
          <w:ilvl w:val="0"/>
          <w:numId w:val="2"/>
        </w:numPr>
        <w:snapToGrid w:val="0"/>
        <w:spacing w:line="360" w:lineRule="atLeast"/>
        <w:jc w:val="both"/>
        <w:rPr>
          <w:rFonts w:ascii="新細明體" w:hAnsi="新細明體" w:cs="Arial"/>
        </w:rPr>
      </w:pPr>
      <w:r>
        <w:rPr>
          <w:rFonts w:ascii="新細明體" w:hAnsi="新細明體" w:cs="Arial"/>
        </w:rPr>
        <w:t>參加資格：</w:t>
      </w:r>
    </w:p>
    <w:p w14:paraId="62C463DD" w14:textId="77777777" w:rsidR="00FA018A" w:rsidRDefault="008C185E">
      <w:pPr>
        <w:numPr>
          <w:ilvl w:val="1"/>
          <w:numId w:val="2"/>
        </w:numPr>
        <w:tabs>
          <w:tab w:val="left" w:pos="0"/>
          <w:tab w:val="left" w:pos="44"/>
        </w:tabs>
        <w:snapToGrid w:val="0"/>
        <w:spacing w:line="360" w:lineRule="atLeast"/>
        <w:jc w:val="both"/>
      </w:pPr>
      <w:r>
        <w:rPr>
          <w:rFonts w:ascii="新細明體" w:hAnsi="新細明體" w:cs="Arial"/>
          <w:b/>
        </w:rPr>
        <w:t>凡中華民國之國民且已向本會申請</w:t>
      </w:r>
      <w:r>
        <w:rPr>
          <w:rFonts w:ascii="新細明體" w:hAnsi="新細明體" w:cs="Arial"/>
          <w:b/>
        </w:rPr>
        <w:t>113</w:t>
      </w:r>
      <w:r>
        <w:rPr>
          <w:rFonts w:ascii="新細明體" w:hAnsi="新細明體" w:cs="Arial"/>
          <w:b/>
        </w:rPr>
        <w:t>年選手證者</w:t>
      </w:r>
      <w:r>
        <w:rPr>
          <w:rFonts w:ascii="新細明體" w:hAnsi="新細明體" w:cs="Arial"/>
          <w:b/>
          <w:spacing w:val="2"/>
        </w:rPr>
        <w:t>均可自由報名參加</w:t>
      </w:r>
      <w:r>
        <w:rPr>
          <w:rFonts w:ascii="新細明體" w:hAnsi="新細明體" w:cs="Arial"/>
          <w:b/>
        </w:rPr>
        <w:t>，領隊會議時必須攜帶選手證以供裁判驗證，否則不得參賽。</w:t>
      </w:r>
    </w:p>
    <w:p w14:paraId="2337FBCA" w14:textId="77777777" w:rsidR="00FA018A" w:rsidRDefault="008C185E">
      <w:pPr>
        <w:numPr>
          <w:ilvl w:val="1"/>
          <w:numId w:val="2"/>
        </w:numPr>
        <w:tabs>
          <w:tab w:val="left" w:pos="0"/>
          <w:tab w:val="left" w:pos="44"/>
        </w:tabs>
        <w:snapToGrid w:val="0"/>
        <w:spacing w:line="360" w:lineRule="atLeast"/>
        <w:jc w:val="both"/>
      </w:pPr>
      <w:r>
        <w:rPr>
          <w:rFonts w:ascii="新細明體" w:hAnsi="新細明體" w:cs="Arial"/>
          <w:bCs/>
          <w:iCs/>
        </w:rPr>
        <w:t>每位選手僅限報名一隊參賽，不可重複報隊參賽，經發現將依有違公平競賽原則，不予受理該隊報名參賽。</w:t>
      </w:r>
    </w:p>
    <w:p w14:paraId="35C33A71" w14:textId="77777777" w:rsidR="00FA018A" w:rsidRDefault="008C185E">
      <w:pPr>
        <w:numPr>
          <w:ilvl w:val="0"/>
          <w:numId w:val="2"/>
        </w:numPr>
        <w:snapToGrid w:val="0"/>
        <w:spacing w:line="360" w:lineRule="atLeast"/>
        <w:jc w:val="both"/>
      </w:pPr>
      <w:r>
        <w:rPr>
          <w:rFonts w:ascii="新細明體" w:hAnsi="新細明體"/>
        </w:rPr>
        <w:t>分　　組：</w:t>
      </w:r>
      <w:r>
        <w:rPr>
          <w:rFonts w:ascii="新細明體" w:hAnsi="新細明體"/>
        </w:rPr>
        <w:t xml:space="preserve"> </w:t>
      </w:r>
    </w:p>
    <w:tbl>
      <w:tblPr>
        <w:tblW w:w="9568" w:type="dxa"/>
        <w:tblInd w:w="595" w:type="dxa"/>
        <w:tblLayout w:type="fixed"/>
        <w:tblCellMar>
          <w:left w:w="10" w:type="dxa"/>
          <w:right w:w="10" w:type="dxa"/>
        </w:tblCellMar>
        <w:tblLook w:val="0000" w:firstRow="0" w:lastRow="0" w:firstColumn="0" w:lastColumn="0" w:noHBand="0" w:noVBand="0"/>
      </w:tblPr>
      <w:tblGrid>
        <w:gridCol w:w="2268"/>
        <w:gridCol w:w="7300"/>
      </w:tblGrid>
      <w:tr w:rsidR="00FA018A" w14:paraId="3662952F" w14:textId="77777777">
        <w:tblPrEx>
          <w:tblCellMar>
            <w:top w:w="0" w:type="dxa"/>
            <w:bottom w:w="0" w:type="dxa"/>
          </w:tblCellMar>
        </w:tblPrEx>
        <w:trPr>
          <w:trHeight w:val="274"/>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DA5D486" w14:textId="77777777" w:rsidR="00FA018A" w:rsidRDefault="008C185E">
            <w:pPr>
              <w:snapToGrid w:val="0"/>
              <w:spacing w:line="360" w:lineRule="atLeast"/>
              <w:jc w:val="center"/>
              <w:rPr>
                <w:rFonts w:ascii="新細明體" w:hAnsi="新細明體" w:cs="Arial"/>
              </w:rPr>
            </w:pPr>
            <w:r>
              <w:rPr>
                <w:rFonts w:ascii="新細明體" w:hAnsi="新細明體" w:cs="Arial"/>
              </w:rPr>
              <w:t>組　　別</w:t>
            </w:r>
          </w:p>
        </w:tc>
        <w:tc>
          <w:tcPr>
            <w:tcW w:w="730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D6D97D" w14:textId="77777777" w:rsidR="00FA018A" w:rsidRDefault="008C185E">
            <w:pPr>
              <w:snapToGrid w:val="0"/>
              <w:spacing w:line="360" w:lineRule="atLeast"/>
              <w:jc w:val="center"/>
              <w:rPr>
                <w:rFonts w:ascii="新細明體" w:hAnsi="新細明體" w:cs="Arial"/>
              </w:rPr>
            </w:pPr>
            <w:r>
              <w:rPr>
                <w:rFonts w:ascii="新細明體" w:hAnsi="新細明體" w:cs="Arial"/>
              </w:rPr>
              <w:t>資　　格</w:t>
            </w:r>
          </w:p>
        </w:tc>
      </w:tr>
      <w:tr w:rsidR="00FA018A" w14:paraId="3DAAD330" w14:textId="77777777">
        <w:tblPrEx>
          <w:tblCellMar>
            <w:top w:w="0" w:type="dxa"/>
            <w:bottom w:w="0" w:type="dxa"/>
          </w:tblCellMar>
        </w:tblPrEx>
        <w:trPr>
          <w:trHeight w:val="331"/>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F0200D1" w14:textId="77777777" w:rsidR="00FA018A" w:rsidRDefault="008C185E">
            <w:pPr>
              <w:snapToGrid w:val="0"/>
              <w:spacing w:line="360" w:lineRule="atLeast"/>
              <w:ind w:left="113"/>
              <w:rPr>
                <w:rFonts w:ascii="新細明體" w:hAnsi="新細明體" w:cs="Arial"/>
              </w:rPr>
            </w:pPr>
            <w:r>
              <w:rPr>
                <w:rFonts w:ascii="新細明體" w:hAnsi="新細明體" w:cs="Arial"/>
              </w:rPr>
              <w:t>男</w:t>
            </w:r>
            <w:r>
              <w:rPr>
                <w:rFonts w:ascii="新細明體" w:hAnsi="新細明體" w:cs="Arial"/>
              </w:rPr>
              <w:t>15-16</w:t>
            </w:r>
            <w:r>
              <w:rPr>
                <w:rFonts w:ascii="新細明體" w:hAnsi="新細明體" w:cs="Arial"/>
              </w:rPr>
              <w:t>歲組</w:t>
            </w:r>
          </w:p>
        </w:tc>
        <w:tc>
          <w:tcPr>
            <w:tcW w:w="73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E63C7A" w14:textId="77777777" w:rsidR="00FA018A" w:rsidRDefault="008C185E">
            <w:pPr>
              <w:snapToGrid w:val="0"/>
              <w:spacing w:line="360" w:lineRule="atLeast"/>
              <w:ind w:left="57"/>
              <w:rPr>
                <w:rFonts w:ascii="新細明體" w:hAnsi="新細明體" w:cs="Arial"/>
              </w:rPr>
            </w:pPr>
            <w:r>
              <w:rPr>
                <w:rFonts w:ascii="新細明體" w:hAnsi="新細明體" w:cs="Arial"/>
              </w:rPr>
              <w:t>具中華民國國籍，民國</w:t>
            </w:r>
            <w:r>
              <w:rPr>
                <w:rFonts w:ascii="新細明體" w:hAnsi="新細明體" w:cs="Arial"/>
              </w:rPr>
              <w:t>97-98</w:t>
            </w:r>
            <w:r>
              <w:rPr>
                <w:rFonts w:ascii="新細明體" w:hAnsi="新細明體" w:cs="Arial"/>
              </w:rPr>
              <w:t>年出生者。</w:t>
            </w:r>
          </w:p>
        </w:tc>
      </w:tr>
      <w:tr w:rsidR="00FA018A" w14:paraId="290E2168" w14:textId="77777777">
        <w:tblPrEx>
          <w:tblCellMar>
            <w:top w:w="0" w:type="dxa"/>
            <w:bottom w:w="0" w:type="dxa"/>
          </w:tblCellMar>
        </w:tblPrEx>
        <w:trPr>
          <w:trHeight w:val="331"/>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749B1F" w14:textId="77777777" w:rsidR="00FA018A" w:rsidRDefault="008C185E">
            <w:pPr>
              <w:snapToGrid w:val="0"/>
              <w:spacing w:line="360" w:lineRule="atLeast"/>
              <w:ind w:left="113"/>
              <w:rPr>
                <w:rFonts w:ascii="新細明體" w:hAnsi="新細明體" w:cs="Arial"/>
              </w:rPr>
            </w:pPr>
            <w:r>
              <w:rPr>
                <w:rFonts w:ascii="新細明體" w:hAnsi="新細明體" w:cs="Arial"/>
              </w:rPr>
              <w:t>女</w:t>
            </w:r>
            <w:r>
              <w:rPr>
                <w:rFonts w:ascii="新細明體" w:hAnsi="新細明體" w:cs="Arial"/>
              </w:rPr>
              <w:t>15-16</w:t>
            </w:r>
            <w:r>
              <w:rPr>
                <w:rFonts w:ascii="新細明體" w:hAnsi="新細明體" w:cs="Arial"/>
              </w:rPr>
              <w:t>歲組</w:t>
            </w:r>
          </w:p>
        </w:tc>
        <w:tc>
          <w:tcPr>
            <w:tcW w:w="73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D6FE76D" w14:textId="77777777" w:rsidR="00FA018A" w:rsidRDefault="00FA018A">
            <w:pPr>
              <w:snapToGrid w:val="0"/>
              <w:spacing w:line="360" w:lineRule="atLeast"/>
              <w:ind w:left="57"/>
              <w:rPr>
                <w:rFonts w:ascii="新細明體" w:hAnsi="新細明體" w:cs="Arial"/>
                <w:b/>
              </w:rPr>
            </w:pPr>
          </w:p>
        </w:tc>
      </w:tr>
      <w:tr w:rsidR="00FA018A" w14:paraId="652462A5" w14:textId="77777777">
        <w:tblPrEx>
          <w:tblCellMar>
            <w:top w:w="0" w:type="dxa"/>
            <w:bottom w:w="0" w:type="dxa"/>
          </w:tblCellMar>
        </w:tblPrEx>
        <w:trPr>
          <w:trHeight w:val="344"/>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246056" w14:textId="77777777" w:rsidR="00FA018A" w:rsidRDefault="008C185E">
            <w:pPr>
              <w:snapToGrid w:val="0"/>
              <w:spacing w:line="360" w:lineRule="atLeast"/>
              <w:ind w:left="113"/>
              <w:rPr>
                <w:rFonts w:ascii="新細明體" w:hAnsi="新細明體" w:cs="Arial"/>
              </w:rPr>
            </w:pPr>
            <w:r>
              <w:rPr>
                <w:rFonts w:ascii="新細明體" w:hAnsi="新細明體" w:cs="Arial"/>
              </w:rPr>
              <w:t>男</w:t>
            </w:r>
            <w:r>
              <w:rPr>
                <w:rFonts w:ascii="新細明體" w:hAnsi="新細明體" w:cs="Arial"/>
              </w:rPr>
              <w:t>13-14</w:t>
            </w:r>
            <w:r>
              <w:rPr>
                <w:rFonts w:ascii="新細明體" w:hAnsi="新細明體" w:cs="Arial"/>
              </w:rPr>
              <w:t>歲組</w:t>
            </w:r>
          </w:p>
        </w:tc>
        <w:tc>
          <w:tcPr>
            <w:tcW w:w="73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49076A4" w14:textId="77777777" w:rsidR="00FA018A" w:rsidRDefault="008C185E">
            <w:pPr>
              <w:snapToGrid w:val="0"/>
              <w:spacing w:line="360" w:lineRule="atLeast"/>
              <w:ind w:left="57"/>
              <w:rPr>
                <w:rFonts w:ascii="新細明體" w:hAnsi="新細明體" w:cs="Arial"/>
              </w:rPr>
            </w:pPr>
            <w:r>
              <w:rPr>
                <w:rFonts w:ascii="新細明體" w:hAnsi="新細明體" w:cs="Arial"/>
              </w:rPr>
              <w:t>具中華民國國籍，民國</w:t>
            </w:r>
            <w:r>
              <w:rPr>
                <w:rFonts w:ascii="新細明體" w:hAnsi="新細明體" w:cs="Arial"/>
              </w:rPr>
              <w:t>99-100</w:t>
            </w:r>
            <w:r>
              <w:rPr>
                <w:rFonts w:ascii="新細明體" w:hAnsi="新細明體" w:cs="Arial"/>
              </w:rPr>
              <w:t>年出生者。</w:t>
            </w:r>
          </w:p>
        </w:tc>
      </w:tr>
      <w:tr w:rsidR="00FA018A" w14:paraId="44AED570" w14:textId="77777777">
        <w:tblPrEx>
          <w:tblCellMar>
            <w:top w:w="0" w:type="dxa"/>
            <w:bottom w:w="0" w:type="dxa"/>
          </w:tblCellMar>
        </w:tblPrEx>
        <w:trPr>
          <w:trHeight w:val="331"/>
        </w:trPr>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E93187" w14:textId="77777777" w:rsidR="00FA018A" w:rsidRDefault="008C185E">
            <w:pPr>
              <w:snapToGrid w:val="0"/>
              <w:spacing w:line="360" w:lineRule="atLeast"/>
              <w:ind w:left="113"/>
              <w:rPr>
                <w:rFonts w:ascii="新細明體" w:hAnsi="新細明體" w:cs="Arial"/>
              </w:rPr>
            </w:pPr>
            <w:r>
              <w:rPr>
                <w:rFonts w:ascii="新細明體" w:hAnsi="新細明體" w:cs="Arial"/>
              </w:rPr>
              <w:t>女</w:t>
            </w:r>
            <w:r>
              <w:rPr>
                <w:rFonts w:ascii="新細明體" w:hAnsi="新細明體" w:cs="Arial"/>
              </w:rPr>
              <w:t>13-14</w:t>
            </w:r>
            <w:r>
              <w:rPr>
                <w:rFonts w:ascii="新細明體" w:hAnsi="新細明體" w:cs="Arial"/>
              </w:rPr>
              <w:t>歲組</w:t>
            </w:r>
          </w:p>
        </w:tc>
        <w:tc>
          <w:tcPr>
            <w:tcW w:w="73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1DDCDC" w14:textId="77777777" w:rsidR="00FA018A" w:rsidRDefault="00FA018A">
            <w:pPr>
              <w:snapToGrid w:val="0"/>
              <w:spacing w:line="360" w:lineRule="atLeast"/>
              <w:ind w:left="57"/>
              <w:rPr>
                <w:rFonts w:ascii="新細明體" w:hAnsi="新細明體" w:cs="Arial"/>
                <w:b/>
              </w:rPr>
            </w:pPr>
          </w:p>
        </w:tc>
      </w:tr>
    </w:tbl>
    <w:p w14:paraId="023F0AB9" w14:textId="77777777" w:rsidR="00FA018A" w:rsidRDefault="008C185E">
      <w:pPr>
        <w:numPr>
          <w:ilvl w:val="0"/>
          <w:numId w:val="2"/>
        </w:numPr>
        <w:snapToGrid w:val="0"/>
        <w:spacing w:line="360" w:lineRule="atLeast"/>
        <w:jc w:val="both"/>
        <w:rPr>
          <w:rFonts w:ascii="新細明體" w:hAnsi="新細明體" w:cs="Arial"/>
        </w:rPr>
      </w:pPr>
      <w:r>
        <w:rPr>
          <w:rFonts w:ascii="新細明體" w:hAnsi="新細明體" w:cs="Arial"/>
        </w:rPr>
        <w:t>比賽項目：</w:t>
      </w:r>
    </w:p>
    <w:tbl>
      <w:tblPr>
        <w:tblW w:w="7314" w:type="dxa"/>
        <w:tblInd w:w="563" w:type="dxa"/>
        <w:tblLayout w:type="fixed"/>
        <w:tblCellMar>
          <w:left w:w="10" w:type="dxa"/>
          <w:right w:w="10" w:type="dxa"/>
        </w:tblCellMar>
        <w:tblLook w:val="0000" w:firstRow="0" w:lastRow="0" w:firstColumn="0" w:lastColumn="0" w:noHBand="0" w:noVBand="0"/>
      </w:tblPr>
      <w:tblGrid>
        <w:gridCol w:w="1588"/>
        <w:gridCol w:w="1431"/>
        <w:gridCol w:w="1432"/>
        <w:gridCol w:w="1431"/>
        <w:gridCol w:w="1432"/>
      </w:tblGrid>
      <w:tr w:rsidR="00FA018A" w14:paraId="1C474D82" w14:textId="77777777">
        <w:tblPrEx>
          <w:tblCellMar>
            <w:top w:w="0" w:type="dxa"/>
            <w:bottom w:w="0" w:type="dxa"/>
          </w:tblCellMar>
        </w:tblPrEx>
        <w:trPr>
          <w:cantSplit/>
          <w:trHeight w:val="400"/>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78B174D" w14:textId="77777777" w:rsidR="00FA018A" w:rsidRDefault="008C185E">
            <w:pPr>
              <w:snapToGrid w:val="0"/>
              <w:spacing w:line="360" w:lineRule="atLeast"/>
              <w:jc w:val="center"/>
              <w:rPr>
                <w:rFonts w:ascii="新細明體" w:hAnsi="新細明體" w:cs="Arial"/>
              </w:rPr>
            </w:pPr>
            <w:r>
              <w:rPr>
                <w:rFonts w:ascii="新細明體" w:hAnsi="新細明體" w:cs="Arial"/>
              </w:rPr>
              <w:t>項目</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E09B260" w14:textId="77777777" w:rsidR="00FA018A" w:rsidRDefault="008C185E">
            <w:pPr>
              <w:snapToGrid w:val="0"/>
              <w:spacing w:line="360" w:lineRule="atLeast"/>
              <w:jc w:val="center"/>
              <w:rPr>
                <w:rFonts w:ascii="新細明體" w:hAnsi="新細明體" w:cs="Arial"/>
              </w:rPr>
            </w:pPr>
            <w:r>
              <w:rPr>
                <w:rFonts w:ascii="新細明體" w:hAnsi="新細明體" w:cs="Arial"/>
              </w:rPr>
              <w:t>男</w:t>
            </w:r>
            <w:r>
              <w:rPr>
                <w:rFonts w:ascii="新細明體" w:hAnsi="新細明體" w:cs="Arial"/>
              </w:rPr>
              <w:t>15-16</w:t>
            </w:r>
            <w:r>
              <w:rPr>
                <w:rFonts w:ascii="新細明體" w:hAnsi="新細明體" w:cs="Arial"/>
              </w:rPr>
              <w:t>歲組</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0CEFB5" w14:textId="77777777" w:rsidR="00FA018A" w:rsidRDefault="008C185E">
            <w:pPr>
              <w:snapToGrid w:val="0"/>
              <w:spacing w:line="360" w:lineRule="atLeast"/>
              <w:jc w:val="center"/>
              <w:rPr>
                <w:rFonts w:ascii="新細明體" w:hAnsi="新細明體" w:cs="Arial"/>
              </w:rPr>
            </w:pPr>
            <w:r>
              <w:rPr>
                <w:rFonts w:ascii="新細明體" w:hAnsi="新細明體" w:cs="Arial"/>
              </w:rPr>
              <w:t>女</w:t>
            </w:r>
            <w:r>
              <w:rPr>
                <w:rFonts w:ascii="新細明體" w:hAnsi="新細明體" w:cs="Arial"/>
              </w:rPr>
              <w:t>15-16</w:t>
            </w:r>
            <w:r>
              <w:rPr>
                <w:rFonts w:ascii="新細明體" w:hAnsi="新細明體" w:cs="Arial"/>
              </w:rPr>
              <w:t>歲組</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C54BCA2" w14:textId="77777777" w:rsidR="00FA018A" w:rsidRDefault="008C185E">
            <w:pPr>
              <w:snapToGrid w:val="0"/>
              <w:spacing w:line="360" w:lineRule="atLeast"/>
              <w:jc w:val="center"/>
              <w:rPr>
                <w:rFonts w:ascii="新細明體" w:hAnsi="新細明體" w:cs="Arial"/>
              </w:rPr>
            </w:pPr>
            <w:r>
              <w:rPr>
                <w:rFonts w:ascii="新細明體" w:hAnsi="新細明體" w:cs="Arial"/>
              </w:rPr>
              <w:t>男</w:t>
            </w:r>
            <w:r>
              <w:rPr>
                <w:rFonts w:ascii="新細明體" w:hAnsi="新細明體" w:cs="Arial"/>
              </w:rPr>
              <w:t>13-14</w:t>
            </w:r>
            <w:r>
              <w:rPr>
                <w:rFonts w:ascii="新細明體" w:hAnsi="新細明體" w:cs="Arial"/>
              </w:rPr>
              <w:t>歲組</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D57070" w14:textId="77777777" w:rsidR="00FA018A" w:rsidRDefault="008C185E">
            <w:pPr>
              <w:snapToGrid w:val="0"/>
              <w:spacing w:line="360" w:lineRule="atLeast"/>
              <w:jc w:val="center"/>
              <w:rPr>
                <w:rFonts w:ascii="新細明體" w:hAnsi="新細明體" w:cs="Arial"/>
              </w:rPr>
            </w:pPr>
            <w:r>
              <w:rPr>
                <w:rFonts w:ascii="新細明體" w:hAnsi="新細明體" w:cs="Arial"/>
              </w:rPr>
              <w:t>女</w:t>
            </w:r>
            <w:r>
              <w:rPr>
                <w:rFonts w:ascii="新細明體" w:hAnsi="新細明體" w:cs="Arial"/>
              </w:rPr>
              <w:t>13-14</w:t>
            </w:r>
            <w:r>
              <w:rPr>
                <w:rFonts w:ascii="新細明體" w:hAnsi="新細明體" w:cs="Arial"/>
              </w:rPr>
              <w:t>歲組</w:t>
            </w:r>
          </w:p>
        </w:tc>
      </w:tr>
      <w:tr w:rsidR="00FA018A" w14:paraId="26251D7D" w14:textId="77777777">
        <w:tblPrEx>
          <w:tblCellMar>
            <w:top w:w="0" w:type="dxa"/>
            <w:bottom w:w="0" w:type="dxa"/>
          </w:tblCellMar>
        </w:tblPrEx>
        <w:trPr>
          <w:cantSplit/>
          <w:trHeight w:val="283"/>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753F60" w14:textId="77777777" w:rsidR="00FA018A" w:rsidRDefault="008C185E">
            <w:pPr>
              <w:snapToGrid w:val="0"/>
              <w:spacing w:line="360" w:lineRule="atLeast"/>
              <w:ind w:left="57"/>
              <w:rPr>
                <w:rFonts w:ascii="新細明體" w:hAnsi="新細明體" w:cs="Arial"/>
              </w:rPr>
            </w:pPr>
            <w:r>
              <w:rPr>
                <w:rFonts w:ascii="新細明體" w:hAnsi="新細明體" w:cs="Arial"/>
              </w:rPr>
              <w:t>領先計分賽</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B0D4D33" w14:textId="77777777" w:rsidR="00FA018A" w:rsidRDefault="008C185E">
            <w:pPr>
              <w:snapToGrid w:val="0"/>
              <w:spacing w:line="360" w:lineRule="atLeast"/>
              <w:jc w:val="center"/>
              <w:rPr>
                <w:rFonts w:ascii="新細明體" w:hAnsi="新細明體" w:cs="Arial"/>
              </w:rPr>
            </w:pPr>
            <w:r>
              <w:rPr>
                <w:rFonts w:ascii="新細明體" w:hAnsi="新細明體" w:cs="Arial"/>
              </w:rPr>
              <w:t>◎</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85752CE" w14:textId="77777777" w:rsidR="00FA018A" w:rsidRDefault="008C185E">
            <w:pPr>
              <w:snapToGrid w:val="0"/>
              <w:spacing w:line="360" w:lineRule="atLeast"/>
              <w:jc w:val="center"/>
              <w:rPr>
                <w:rFonts w:ascii="新細明體" w:hAnsi="新細明體" w:cs="Arial"/>
              </w:rPr>
            </w:pPr>
            <w:r>
              <w:rPr>
                <w:rFonts w:ascii="新細明體" w:hAnsi="新細明體" w:cs="Arial"/>
              </w:rPr>
              <w:t>◎</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91061EE" w14:textId="77777777" w:rsidR="00FA018A" w:rsidRDefault="008C185E">
            <w:pPr>
              <w:snapToGrid w:val="0"/>
              <w:spacing w:line="360" w:lineRule="atLeast"/>
              <w:jc w:val="center"/>
              <w:rPr>
                <w:rFonts w:ascii="新細明體" w:hAnsi="新細明體" w:cs="Arial"/>
              </w:rPr>
            </w:pPr>
            <w:r>
              <w:rPr>
                <w:rFonts w:ascii="新細明體" w:hAnsi="新細明體" w:cs="Arial"/>
              </w:rPr>
              <w:t>◎</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89D109" w14:textId="77777777" w:rsidR="00FA018A" w:rsidRDefault="008C185E">
            <w:pPr>
              <w:snapToGrid w:val="0"/>
              <w:spacing w:line="360" w:lineRule="atLeast"/>
              <w:jc w:val="center"/>
              <w:rPr>
                <w:rFonts w:ascii="新細明體" w:hAnsi="新細明體" w:cs="Arial"/>
              </w:rPr>
            </w:pPr>
            <w:r>
              <w:rPr>
                <w:rFonts w:ascii="新細明體" w:hAnsi="新細明體" w:cs="Arial"/>
              </w:rPr>
              <w:t>◎</w:t>
            </w:r>
          </w:p>
        </w:tc>
      </w:tr>
      <w:tr w:rsidR="00FA018A" w14:paraId="40D8460E" w14:textId="77777777">
        <w:tblPrEx>
          <w:tblCellMar>
            <w:top w:w="0" w:type="dxa"/>
            <w:bottom w:w="0" w:type="dxa"/>
          </w:tblCellMar>
        </w:tblPrEx>
        <w:trPr>
          <w:cantSplit/>
          <w:trHeight w:val="283"/>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E9085E" w14:textId="77777777" w:rsidR="00FA018A" w:rsidRDefault="008C185E">
            <w:pPr>
              <w:snapToGrid w:val="0"/>
              <w:spacing w:line="360" w:lineRule="atLeast"/>
              <w:ind w:left="57"/>
              <w:rPr>
                <w:rFonts w:ascii="新細明體" w:hAnsi="新細明體" w:cs="Arial"/>
              </w:rPr>
            </w:pPr>
            <w:r>
              <w:rPr>
                <w:rFonts w:ascii="新細明體" w:hAnsi="新細明體" w:cs="Arial"/>
              </w:rPr>
              <w:t>集體出發賽</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F2F4B0" w14:textId="77777777" w:rsidR="00FA018A" w:rsidRDefault="008C185E">
            <w:pPr>
              <w:snapToGrid w:val="0"/>
              <w:spacing w:line="360" w:lineRule="atLeast"/>
              <w:jc w:val="center"/>
              <w:rPr>
                <w:rFonts w:ascii="新細明體" w:hAnsi="新細明體" w:cs="Arial"/>
              </w:rPr>
            </w:pPr>
            <w:r>
              <w:rPr>
                <w:rFonts w:ascii="新細明體" w:hAnsi="新細明體" w:cs="Arial"/>
              </w:rPr>
              <w:t>5km</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69A1C533" w14:textId="77777777" w:rsidR="00FA018A" w:rsidRDefault="008C185E">
            <w:pPr>
              <w:snapToGrid w:val="0"/>
              <w:spacing w:line="360" w:lineRule="atLeast"/>
              <w:jc w:val="center"/>
              <w:rPr>
                <w:rFonts w:ascii="新細明體" w:hAnsi="新細明體" w:cs="Arial"/>
              </w:rPr>
            </w:pPr>
            <w:r>
              <w:rPr>
                <w:rFonts w:ascii="新細明體" w:hAnsi="新細明體" w:cs="Arial"/>
              </w:rPr>
              <w:t>5km</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171761" w14:textId="77777777" w:rsidR="00FA018A" w:rsidRDefault="008C185E">
            <w:pPr>
              <w:snapToGrid w:val="0"/>
              <w:spacing w:line="360" w:lineRule="atLeast"/>
              <w:jc w:val="center"/>
              <w:rPr>
                <w:rFonts w:ascii="新細明體" w:hAnsi="新細明體" w:cs="Arial"/>
              </w:rPr>
            </w:pPr>
            <w:r>
              <w:rPr>
                <w:rFonts w:ascii="新細明體" w:hAnsi="新細明體" w:cs="Arial"/>
              </w:rPr>
              <w:t>5km</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E8ECFB" w14:textId="77777777" w:rsidR="00FA018A" w:rsidRDefault="008C185E">
            <w:pPr>
              <w:snapToGrid w:val="0"/>
              <w:spacing w:line="360" w:lineRule="atLeast"/>
              <w:jc w:val="center"/>
              <w:rPr>
                <w:rFonts w:ascii="新細明體" w:hAnsi="新細明體" w:cs="Arial"/>
              </w:rPr>
            </w:pPr>
            <w:r>
              <w:rPr>
                <w:rFonts w:ascii="新細明體" w:hAnsi="新細明體" w:cs="Arial"/>
              </w:rPr>
              <w:t>5km</w:t>
            </w:r>
          </w:p>
        </w:tc>
      </w:tr>
      <w:tr w:rsidR="00FA018A" w14:paraId="6FA65ED8" w14:textId="77777777">
        <w:tblPrEx>
          <w:tblCellMar>
            <w:top w:w="0" w:type="dxa"/>
            <w:bottom w:w="0" w:type="dxa"/>
          </w:tblCellMar>
        </w:tblPrEx>
        <w:trPr>
          <w:cantSplit/>
          <w:trHeight w:val="255"/>
        </w:trPr>
        <w:tc>
          <w:tcPr>
            <w:tcW w:w="158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045E01" w14:textId="77777777" w:rsidR="00FA018A" w:rsidRDefault="008C185E">
            <w:pPr>
              <w:snapToGrid w:val="0"/>
              <w:spacing w:line="360" w:lineRule="atLeast"/>
              <w:ind w:left="57"/>
              <w:rPr>
                <w:rFonts w:ascii="新細明體" w:hAnsi="新細明體" w:cs="Arial"/>
              </w:rPr>
            </w:pPr>
            <w:r>
              <w:rPr>
                <w:rFonts w:ascii="新細明體" w:hAnsi="新細明體" w:cs="Arial"/>
              </w:rPr>
              <w:t>個人追逐賽</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6971ACF" w14:textId="77777777" w:rsidR="00FA018A" w:rsidRDefault="008C185E">
            <w:pPr>
              <w:snapToGrid w:val="0"/>
              <w:spacing w:line="360" w:lineRule="atLeast"/>
              <w:jc w:val="center"/>
              <w:rPr>
                <w:rFonts w:ascii="新細明體" w:hAnsi="新細明體" w:cs="Arial"/>
              </w:rPr>
            </w:pPr>
            <w:r>
              <w:rPr>
                <w:rFonts w:ascii="新細明體" w:hAnsi="新細明體" w:cs="Arial"/>
              </w:rPr>
              <w:t>3km</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1DEC7E39" w14:textId="77777777" w:rsidR="00FA018A" w:rsidRDefault="008C185E">
            <w:pPr>
              <w:snapToGrid w:val="0"/>
              <w:spacing w:line="360" w:lineRule="atLeast"/>
              <w:jc w:val="center"/>
              <w:rPr>
                <w:rFonts w:ascii="新細明體" w:hAnsi="新細明體" w:cs="Arial"/>
              </w:rPr>
            </w:pPr>
            <w:r>
              <w:rPr>
                <w:rFonts w:ascii="新細明體" w:hAnsi="新細明體" w:cs="Arial"/>
              </w:rPr>
              <w:t>3km</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4B31079" w14:textId="77777777" w:rsidR="00FA018A" w:rsidRDefault="008C185E">
            <w:pPr>
              <w:snapToGrid w:val="0"/>
              <w:spacing w:line="360" w:lineRule="atLeast"/>
              <w:jc w:val="center"/>
              <w:rPr>
                <w:rFonts w:ascii="新細明體" w:hAnsi="新細明體" w:cs="Arial"/>
              </w:rPr>
            </w:pPr>
            <w:r>
              <w:rPr>
                <w:rFonts w:ascii="新細明體" w:hAnsi="新細明體" w:cs="Arial"/>
              </w:rPr>
              <w:t>2km</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48BBB8A" w14:textId="77777777" w:rsidR="00FA018A" w:rsidRDefault="008C185E">
            <w:pPr>
              <w:snapToGrid w:val="0"/>
              <w:spacing w:line="360" w:lineRule="atLeast"/>
              <w:jc w:val="center"/>
              <w:rPr>
                <w:rFonts w:ascii="新細明體" w:hAnsi="新細明體" w:cs="Arial"/>
              </w:rPr>
            </w:pPr>
            <w:r>
              <w:rPr>
                <w:rFonts w:ascii="新細明體" w:hAnsi="新細明體" w:cs="Arial"/>
              </w:rPr>
              <w:t>2km</w:t>
            </w:r>
          </w:p>
        </w:tc>
      </w:tr>
      <w:tr w:rsidR="00FA018A" w14:paraId="3F0244D4" w14:textId="77777777">
        <w:tblPrEx>
          <w:tblCellMar>
            <w:top w:w="0" w:type="dxa"/>
            <w:bottom w:w="0" w:type="dxa"/>
          </w:tblCellMar>
        </w:tblPrEx>
        <w:trPr>
          <w:cantSplit/>
          <w:trHeight w:val="255"/>
        </w:trPr>
        <w:tc>
          <w:tcPr>
            <w:tcW w:w="1588"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C9169C5" w14:textId="77777777" w:rsidR="00FA018A" w:rsidRDefault="008C185E">
            <w:pPr>
              <w:snapToGrid w:val="0"/>
              <w:spacing w:line="360" w:lineRule="atLeast"/>
              <w:ind w:left="57"/>
              <w:rPr>
                <w:rFonts w:ascii="新細明體" w:hAnsi="新細明體" w:cs="Arial"/>
              </w:rPr>
            </w:pPr>
            <w:r>
              <w:rPr>
                <w:rFonts w:ascii="新細明體" w:hAnsi="新細明體" w:cs="Arial"/>
              </w:rPr>
              <w:t>個人計時賽</w:t>
            </w:r>
          </w:p>
        </w:tc>
        <w:tc>
          <w:tcPr>
            <w:tcW w:w="1431"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1939A95" w14:textId="77777777" w:rsidR="00FA018A" w:rsidRDefault="008C185E">
            <w:pPr>
              <w:snapToGrid w:val="0"/>
              <w:spacing w:line="360" w:lineRule="atLeast"/>
              <w:jc w:val="center"/>
              <w:rPr>
                <w:rFonts w:ascii="新細明體" w:hAnsi="新細明體" w:cs="Arial"/>
              </w:rPr>
            </w:pPr>
            <w:r>
              <w:rPr>
                <w:rFonts w:ascii="新細明體" w:hAnsi="新細明體" w:cs="Arial"/>
              </w:rPr>
              <w:t>1km</w:t>
            </w:r>
          </w:p>
        </w:tc>
        <w:tc>
          <w:tcPr>
            <w:tcW w:w="1432"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tcPr>
          <w:p w14:paraId="269E352D" w14:textId="77777777" w:rsidR="00FA018A" w:rsidRDefault="008C185E">
            <w:pPr>
              <w:snapToGrid w:val="0"/>
              <w:spacing w:line="360" w:lineRule="atLeast"/>
              <w:jc w:val="center"/>
              <w:rPr>
                <w:rFonts w:ascii="新細明體" w:hAnsi="新細明體" w:cs="Arial"/>
              </w:rPr>
            </w:pPr>
            <w:r>
              <w:rPr>
                <w:rFonts w:ascii="新細明體" w:hAnsi="新細明體" w:cs="Arial"/>
              </w:rPr>
              <w:t>1km</w:t>
            </w:r>
          </w:p>
        </w:tc>
        <w:tc>
          <w:tcPr>
            <w:tcW w:w="1431"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E6ABA2B" w14:textId="77777777" w:rsidR="00FA018A" w:rsidRDefault="008C185E">
            <w:pPr>
              <w:snapToGrid w:val="0"/>
              <w:spacing w:line="360" w:lineRule="atLeast"/>
              <w:jc w:val="center"/>
              <w:rPr>
                <w:rFonts w:ascii="新細明體" w:hAnsi="新細明體" w:cs="Arial"/>
              </w:rPr>
            </w:pPr>
            <w:r>
              <w:rPr>
                <w:rFonts w:ascii="新細明體" w:hAnsi="新細明體" w:cs="Arial"/>
              </w:rPr>
              <w:t>500m</w:t>
            </w:r>
          </w:p>
        </w:tc>
        <w:tc>
          <w:tcPr>
            <w:tcW w:w="1432"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F74CDA6" w14:textId="77777777" w:rsidR="00FA018A" w:rsidRDefault="008C185E">
            <w:pPr>
              <w:snapToGrid w:val="0"/>
              <w:spacing w:line="360" w:lineRule="atLeast"/>
              <w:jc w:val="center"/>
              <w:rPr>
                <w:rFonts w:ascii="新細明體" w:hAnsi="新細明體" w:cs="Arial"/>
              </w:rPr>
            </w:pPr>
            <w:r>
              <w:rPr>
                <w:rFonts w:ascii="新細明體" w:hAnsi="新細明體" w:cs="Arial"/>
              </w:rPr>
              <w:t>500m</w:t>
            </w:r>
          </w:p>
        </w:tc>
      </w:tr>
      <w:tr w:rsidR="00FA018A" w14:paraId="589EE81C" w14:textId="77777777">
        <w:tblPrEx>
          <w:tblCellMar>
            <w:top w:w="0" w:type="dxa"/>
            <w:bottom w:w="0" w:type="dxa"/>
          </w:tblCellMar>
        </w:tblPrEx>
        <w:trPr>
          <w:cantSplit/>
          <w:trHeight w:val="255"/>
        </w:trPr>
        <w:tc>
          <w:tcPr>
            <w:tcW w:w="1588" w:type="dxa"/>
            <w:tcBorders>
              <w:top w:val="doub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51745AB" w14:textId="77777777" w:rsidR="00FA018A" w:rsidRDefault="008C185E">
            <w:pPr>
              <w:snapToGrid w:val="0"/>
              <w:spacing w:line="360" w:lineRule="atLeast"/>
              <w:ind w:left="57"/>
              <w:rPr>
                <w:rFonts w:ascii="新細明體" w:hAnsi="新細明體" w:cs="Arial"/>
              </w:rPr>
            </w:pPr>
            <w:r>
              <w:rPr>
                <w:rFonts w:ascii="新細明體" w:hAnsi="新細明體" w:cs="Arial"/>
              </w:rPr>
              <w:t>團隊競速賽</w:t>
            </w:r>
          </w:p>
        </w:tc>
        <w:tc>
          <w:tcPr>
            <w:tcW w:w="143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8D883FD" w14:textId="77777777" w:rsidR="00FA018A" w:rsidRDefault="008C185E">
            <w:pPr>
              <w:snapToGrid w:val="0"/>
              <w:spacing w:line="360" w:lineRule="atLeast"/>
              <w:jc w:val="center"/>
              <w:rPr>
                <w:rFonts w:ascii="新細明體" w:hAnsi="新細明體" w:cs="Arial"/>
              </w:rPr>
            </w:pPr>
            <w:r>
              <w:rPr>
                <w:rFonts w:ascii="新細明體" w:hAnsi="新細明體" w:cs="Arial"/>
              </w:rPr>
              <w:t>◎</w:t>
            </w:r>
          </w:p>
        </w:tc>
        <w:tc>
          <w:tcPr>
            <w:tcW w:w="1432"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254C7D11" w14:textId="77777777" w:rsidR="00FA018A" w:rsidRDefault="008C185E">
            <w:pPr>
              <w:snapToGrid w:val="0"/>
              <w:spacing w:line="360" w:lineRule="atLeast"/>
              <w:jc w:val="center"/>
              <w:rPr>
                <w:rFonts w:ascii="新細明體" w:hAnsi="新細明體" w:cs="Arial"/>
              </w:rPr>
            </w:pPr>
            <w:r>
              <w:rPr>
                <w:rFonts w:ascii="新細明體" w:hAnsi="新細明體" w:cs="Arial"/>
              </w:rPr>
              <w:t>◎</w:t>
            </w:r>
          </w:p>
        </w:tc>
        <w:tc>
          <w:tcPr>
            <w:tcW w:w="143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266CE45" w14:textId="77777777" w:rsidR="00FA018A" w:rsidRDefault="008C185E">
            <w:pPr>
              <w:snapToGrid w:val="0"/>
              <w:spacing w:line="360" w:lineRule="atLeast"/>
              <w:jc w:val="center"/>
              <w:rPr>
                <w:rFonts w:ascii="新細明體" w:hAnsi="新細明體" w:cs="Arial"/>
              </w:rPr>
            </w:pPr>
            <w:r>
              <w:rPr>
                <w:rFonts w:ascii="新細明體" w:hAnsi="新細明體" w:cs="Arial"/>
              </w:rPr>
              <w:t>◎</w:t>
            </w:r>
          </w:p>
        </w:tc>
        <w:tc>
          <w:tcPr>
            <w:tcW w:w="1432"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03DF6B" w14:textId="77777777" w:rsidR="00FA018A" w:rsidRDefault="008C185E">
            <w:pPr>
              <w:snapToGrid w:val="0"/>
              <w:spacing w:line="360" w:lineRule="atLeast"/>
              <w:jc w:val="center"/>
              <w:rPr>
                <w:rFonts w:ascii="新細明體" w:hAnsi="新細明體" w:cs="Arial"/>
              </w:rPr>
            </w:pPr>
            <w:r>
              <w:rPr>
                <w:rFonts w:ascii="新細明體" w:hAnsi="新細明體" w:cs="Arial"/>
              </w:rPr>
              <w:t>◎</w:t>
            </w:r>
          </w:p>
        </w:tc>
      </w:tr>
      <w:tr w:rsidR="00FA018A" w14:paraId="710A0220" w14:textId="77777777">
        <w:tblPrEx>
          <w:tblCellMar>
            <w:top w:w="0" w:type="dxa"/>
            <w:bottom w:w="0" w:type="dxa"/>
          </w:tblCellMar>
        </w:tblPrEx>
        <w:trPr>
          <w:cantSplit/>
          <w:trHeight w:val="255"/>
        </w:trPr>
        <w:tc>
          <w:tcPr>
            <w:tcW w:w="1588"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33B5BA7" w14:textId="77777777" w:rsidR="00FA018A" w:rsidRDefault="008C185E">
            <w:pPr>
              <w:snapToGrid w:val="0"/>
              <w:spacing w:line="360" w:lineRule="atLeast"/>
              <w:ind w:left="57"/>
              <w:rPr>
                <w:rFonts w:ascii="新細明體" w:hAnsi="新細明體" w:cs="Arial"/>
              </w:rPr>
            </w:pPr>
            <w:r>
              <w:rPr>
                <w:rFonts w:ascii="新細明體" w:hAnsi="新細明體" w:cs="Arial"/>
              </w:rPr>
              <w:t>團隊追逐賽</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37FB91" w14:textId="77777777" w:rsidR="00FA018A" w:rsidRDefault="008C185E">
            <w:pPr>
              <w:snapToGrid w:val="0"/>
              <w:spacing w:line="360" w:lineRule="atLeast"/>
              <w:jc w:val="center"/>
              <w:rPr>
                <w:rFonts w:ascii="新細明體" w:hAnsi="新細明體" w:cs="Arial"/>
              </w:rPr>
            </w:pPr>
            <w:r>
              <w:rPr>
                <w:rFonts w:ascii="新細明體" w:hAnsi="新細明體" w:cs="Arial"/>
              </w:rPr>
              <w:t>4km</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9BAEB14" w14:textId="77777777" w:rsidR="00FA018A" w:rsidRDefault="008C185E">
            <w:pPr>
              <w:snapToGrid w:val="0"/>
              <w:spacing w:line="360" w:lineRule="atLeast"/>
              <w:jc w:val="center"/>
              <w:rPr>
                <w:rFonts w:ascii="新細明體" w:hAnsi="新細明體" w:cs="Arial"/>
              </w:rPr>
            </w:pPr>
            <w:r>
              <w:rPr>
                <w:rFonts w:ascii="新細明體" w:hAnsi="新細明體" w:cs="Arial"/>
              </w:rPr>
              <w:t>4km</w:t>
            </w:r>
          </w:p>
        </w:tc>
        <w:tc>
          <w:tcPr>
            <w:tcW w:w="143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2D92C6A" w14:textId="77777777" w:rsidR="00FA018A" w:rsidRDefault="008C185E">
            <w:pPr>
              <w:snapToGrid w:val="0"/>
              <w:spacing w:line="360" w:lineRule="atLeast"/>
              <w:jc w:val="center"/>
              <w:rPr>
                <w:rFonts w:ascii="新細明體" w:hAnsi="新細明體" w:cs="Arial"/>
              </w:rPr>
            </w:pPr>
            <w:r>
              <w:rPr>
                <w:rFonts w:ascii="新細明體" w:hAnsi="新細明體" w:cs="Arial"/>
              </w:rPr>
              <w:t>3km</w:t>
            </w:r>
          </w:p>
        </w:tc>
        <w:tc>
          <w:tcPr>
            <w:tcW w:w="143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089C9A7" w14:textId="77777777" w:rsidR="00FA018A" w:rsidRDefault="008C185E">
            <w:pPr>
              <w:snapToGrid w:val="0"/>
              <w:spacing w:line="360" w:lineRule="atLeast"/>
              <w:jc w:val="center"/>
              <w:rPr>
                <w:rFonts w:ascii="新細明體" w:hAnsi="新細明體" w:cs="Arial"/>
              </w:rPr>
            </w:pPr>
            <w:r>
              <w:rPr>
                <w:rFonts w:ascii="新細明體" w:hAnsi="新細明體" w:cs="Arial"/>
              </w:rPr>
              <w:t>3km</w:t>
            </w:r>
          </w:p>
        </w:tc>
      </w:tr>
    </w:tbl>
    <w:p w14:paraId="28008C93" w14:textId="77777777" w:rsidR="00FA018A" w:rsidRDefault="008C185E">
      <w:pPr>
        <w:numPr>
          <w:ilvl w:val="0"/>
          <w:numId w:val="2"/>
        </w:numPr>
        <w:snapToGrid w:val="0"/>
        <w:spacing w:line="360" w:lineRule="atLeast"/>
        <w:jc w:val="both"/>
        <w:rPr>
          <w:rFonts w:ascii="新細明體" w:hAnsi="新細明體" w:cs="Arial"/>
        </w:rPr>
      </w:pPr>
      <w:r>
        <w:rPr>
          <w:rFonts w:ascii="新細明體" w:hAnsi="新細明體" w:cs="Arial"/>
        </w:rPr>
        <w:t>報名辦法：</w:t>
      </w:r>
    </w:p>
    <w:p w14:paraId="381D9C20" w14:textId="77777777" w:rsidR="00FA018A" w:rsidRDefault="008C185E">
      <w:pPr>
        <w:numPr>
          <w:ilvl w:val="1"/>
          <w:numId w:val="2"/>
        </w:numPr>
        <w:snapToGrid w:val="0"/>
        <w:spacing w:line="360" w:lineRule="atLeast"/>
        <w:rPr>
          <w:rFonts w:ascii="新細明體" w:hAnsi="新細明體" w:cs="Arial"/>
          <w:b/>
        </w:rPr>
      </w:pPr>
      <w:r>
        <w:rPr>
          <w:rFonts w:ascii="新細明體" w:hAnsi="新細明體" w:cs="Arial"/>
          <w:b/>
        </w:rPr>
        <w:t>註冊人數明細表：每位選手參加個人項目以二項為限，不含團隊項目，不足三隊</w:t>
      </w:r>
      <w:r>
        <w:rPr>
          <w:rFonts w:ascii="新細明體" w:hAnsi="新細明體" w:cs="Arial"/>
          <w:b/>
        </w:rPr>
        <w:t>(</w:t>
      </w:r>
      <w:r>
        <w:rPr>
          <w:rFonts w:ascii="新細明體" w:hAnsi="新細明體" w:cs="Arial"/>
          <w:b/>
        </w:rPr>
        <w:t>人</w:t>
      </w:r>
      <w:r>
        <w:rPr>
          <w:rFonts w:ascii="新細明體" w:hAnsi="新細明體" w:cs="Arial"/>
          <w:b/>
        </w:rPr>
        <w:t>)</w:t>
      </w:r>
      <w:r>
        <w:rPr>
          <w:rFonts w:ascii="新細明體" w:hAnsi="新細明體" w:cs="Arial"/>
          <w:b/>
        </w:rPr>
        <w:t>取消該項項目。</w:t>
      </w:r>
    </w:p>
    <w:p w14:paraId="62FB3E5B" w14:textId="77777777" w:rsidR="00FA018A" w:rsidRDefault="008C185E">
      <w:pPr>
        <w:numPr>
          <w:ilvl w:val="0"/>
          <w:numId w:val="3"/>
        </w:numPr>
        <w:snapToGrid w:val="0"/>
        <w:spacing w:line="360" w:lineRule="atLeast"/>
      </w:pPr>
      <w:r>
        <w:rPr>
          <w:rFonts w:ascii="新細明體" w:hAnsi="新細明體" w:cs="Arial"/>
          <w:b/>
        </w:rPr>
        <w:t>每位選手參加的個人項目以二項為限</w:t>
      </w:r>
      <w:r>
        <w:rPr>
          <w:rFonts w:ascii="新細明體" w:hAnsi="新細明體"/>
          <w:b/>
        </w:rPr>
        <w:t>（</w:t>
      </w:r>
      <w:r>
        <w:rPr>
          <w:rFonts w:ascii="新細明體" w:hAnsi="新細明體" w:cs="Arial"/>
          <w:b/>
        </w:rPr>
        <w:t>女子組不受此限），不含團隊項目</w:t>
      </w:r>
      <w:r>
        <w:rPr>
          <w:rFonts w:ascii="新細明體" w:hAnsi="新細明體" w:cs="Arial"/>
        </w:rPr>
        <w:t>。</w:t>
      </w:r>
    </w:p>
    <w:p w14:paraId="5B9414E1" w14:textId="77777777" w:rsidR="00FA018A" w:rsidRDefault="008C185E">
      <w:pPr>
        <w:numPr>
          <w:ilvl w:val="0"/>
          <w:numId w:val="3"/>
        </w:numPr>
        <w:snapToGrid w:val="0"/>
        <w:spacing w:line="360" w:lineRule="atLeast"/>
        <w:ind w:left="1939" w:hanging="680"/>
      </w:pPr>
      <w:r>
        <w:rPr>
          <w:rFonts w:ascii="新細明體" w:hAnsi="新細明體" w:cs="Arial"/>
          <w:b/>
        </w:rPr>
        <w:t>計時項目</w:t>
      </w:r>
      <w:r>
        <w:rPr>
          <w:rFonts w:ascii="新細明體" w:hAnsi="新細明體" w:cs="Arial"/>
          <w:b/>
        </w:rPr>
        <w:t>(</w:t>
      </w:r>
      <w:r>
        <w:rPr>
          <w:rFonts w:ascii="新細明體" w:hAnsi="新細明體" w:cs="Arial"/>
          <w:b/>
        </w:rPr>
        <w:t>個人追逐賽</w:t>
      </w:r>
      <w:r>
        <w:rPr>
          <w:rFonts w:ascii="新細明體" w:hAnsi="新細明體" w:cs="Arial"/>
          <w:b/>
        </w:rPr>
        <w:t>/</w:t>
      </w:r>
      <w:r>
        <w:rPr>
          <w:rFonts w:ascii="新細明體" w:hAnsi="新細明體" w:cs="Arial"/>
          <w:b/>
        </w:rPr>
        <w:t>團隊追逐賽</w:t>
      </w:r>
      <w:r>
        <w:rPr>
          <w:rFonts w:ascii="新細明體" w:hAnsi="新細明體" w:cs="Arial"/>
          <w:b/>
        </w:rPr>
        <w:t>/</w:t>
      </w:r>
      <w:r>
        <w:rPr>
          <w:rFonts w:ascii="新細明體" w:hAnsi="新細明體" w:cs="Arial"/>
          <w:b/>
        </w:rPr>
        <w:t>團隊競速賽</w:t>
      </w:r>
      <w:r>
        <w:rPr>
          <w:rFonts w:ascii="新細明體" w:hAnsi="新細明體" w:cs="Arial"/>
          <w:b/>
        </w:rPr>
        <w:t>)</w:t>
      </w:r>
      <w:r>
        <w:rPr>
          <w:rFonts w:ascii="新細明體" w:hAnsi="新細明體" w:cs="Arial"/>
          <w:b/>
        </w:rPr>
        <w:t>若報名不足三隊</w:t>
      </w:r>
      <w:r>
        <w:rPr>
          <w:rFonts w:ascii="新細明體" w:hAnsi="新細明體" w:cs="Arial"/>
          <w:b/>
        </w:rPr>
        <w:t>/</w:t>
      </w:r>
      <w:r>
        <w:rPr>
          <w:rFonts w:ascii="新細明體" w:hAnsi="新細明體" w:cs="Arial"/>
          <w:b/>
        </w:rPr>
        <w:t>人以上為測</w:t>
      </w:r>
      <w:r>
        <w:rPr>
          <w:rFonts w:ascii="新細明體" w:hAnsi="新細明體" w:cs="Arial"/>
          <w:b/>
        </w:rPr>
        <w:lastRenderedPageBreak/>
        <w:t>驗項目，成績不列入團體總錦標計算</w:t>
      </w:r>
      <w:r>
        <w:rPr>
          <w:rFonts w:ascii="新細明體" w:hAnsi="新細明體" w:cs="Arial"/>
        </w:rPr>
        <w:t>。</w:t>
      </w:r>
    </w:p>
    <w:p w14:paraId="5AF1E430" w14:textId="77777777" w:rsidR="00FA018A" w:rsidRDefault="008C185E">
      <w:pPr>
        <w:numPr>
          <w:ilvl w:val="0"/>
          <w:numId w:val="3"/>
        </w:numPr>
        <w:snapToGrid w:val="0"/>
        <w:spacing w:line="360" w:lineRule="atLeast"/>
        <w:ind w:left="1939" w:hanging="680"/>
        <w:rPr>
          <w:rFonts w:ascii="新細明體" w:hAnsi="新細明體" w:cs="Arial"/>
        </w:rPr>
      </w:pPr>
      <w:r>
        <w:rPr>
          <w:rFonts w:ascii="新細明體" w:hAnsi="新細明體" w:cs="Arial"/>
        </w:rPr>
        <w:t>領先計分賽、集體出發賽報名不足五隊</w:t>
      </w:r>
      <w:r>
        <w:rPr>
          <w:rFonts w:ascii="新細明體" w:hAnsi="新細明體" w:cs="Arial"/>
        </w:rPr>
        <w:t>/</w:t>
      </w:r>
      <w:r>
        <w:rPr>
          <w:rFonts w:ascii="新細明體" w:hAnsi="新細明體" w:cs="Arial"/>
        </w:rPr>
        <w:t>人的項目將取消該項比賽。</w:t>
      </w:r>
    </w:p>
    <w:tbl>
      <w:tblPr>
        <w:tblW w:w="7895" w:type="dxa"/>
        <w:tblInd w:w="491" w:type="dxa"/>
        <w:tblLayout w:type="fixed"/>
        <w:tblCellMar>
          <w:left w:w="10" w:type="dxa"/>
          <w:right w:w="10" w:type="dxa"/>
        </w:tblCellMar>
        <w:tblLook w:val="0000" w:firstRow="0" w:lastRow="0" w:firstColumn="0" w:lastColumn="0" w:noHBand="0" w:noVBand="0"/>
      </w:tblPr>
      <w:tblGrid>
        <w:gridCol w:w="1560"/>
        <w:gridCol w:w="1583"/>
        <w:gridCol w:w="1535"/>
        <w:gridCol w:w="49"/>
        <w:gridCol w:w="1584"/>
        <w:gridCol w:w="1584"/>
      </w:tblGrid>
      <w:tr w:rsidR="00FA018A" w14:paraId="15B6457C" w14:textId="77777777">
        <w:tblPrEx>
          <w:tblCellMar>
            <w:top w:w="0" w:type="dxa"/>
            <w:bottom w:w="0" w:type="dxa"/>
          </w:tblCellMar>
        </w:tblPrEx>
        <w:trPr>
          <w:cantSplit/>
          <w:trHeight w:val="371"/>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CBE739" w14:textId="77777777" w:rsidR="00FA018A" w:rsidRDefault="008C185E">
            <w:pPr>
              <w:snapToGrid w:val="0"/>
              <w:spacing w:line="360" w:lineRule="atLeast"/>
              <w:jc w:val="center"/>
            </w:pPr>
            <w:r>
              <w:rPr>
                <w:rFonts w:ascii="新細明體" w:hAnsi="新細明體" w:cs="Arial"/>
              </w:rPr>
              <w:t>項　　　目</w:t>
            </w:r>
          </w:p>
        </w:tc>
        <w:tc>
          <w:tcPr>
            <w:tcW w:w="311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722AC3" w14:textId="77777777" w:rsidR="00FA018A" w:rsidRDefault="008C185E">
            <w:pPr>
              <w:snapToGrid w:val="0"/>
              <w:spacing w:line="360" w:lineRule="atLeast"/>
              <w:jc w:val="center"/>
              <w:rPr>
                <w:rFonts w:ascii="新細明體" w:hAnsi="新細明體" w:cs="Arial"/>
                <w:b/>
              </w:rPr>
            </w:pPr>
            <w:r>
              <w:rPr>
                <w:rFonts w:ascii="新細明體" w:hAnsi="新細明體" w:cs="Arial"/>
                <w:b/>
              </w:rPr>
              <w:t>男</w:t>
            </w:r>
            <w:r>
              <w:rPr>
                <w:rFonts w:ascii="新細明體" w:hAnsi="新細明體" w:cs="Arial"/>
                <w:b/>
              </w:rPr>
              <w:t>15-16</w:t>
            </w:r>
            <w:r>
              <w:rPr>
                <w:rFonts w:ascii="新細明體" w:hAnsi="新細明體" w:cs="Arial"/>
                <w:b/>
              </w:rPr>
              <w:t>歲組</w:t>
            </w:r>
            <w:r>
              <w:rPr>
                <w:rFonts w:ascii="新細明體" w:hAnsi="新細明體" w:cs="Arial"/>
                <w:b/>
              </w:rPr>
              <w:t xml:space="preserve"> / </w:t>
            </w:r>
            <w:r>
              <w:rPr>
                <w:rFonts w:ascii="新細明體" w:hAnsi="新細明體" w:cs="Arial"/>
                <w:b/>
              </w:rPr>
              <w:t>男</w:t>
            </w:r>
            <w:r>
              <w:rPr>
                <w:rFonts w:ascii="新細明體" w:hAnsi="新細明體" w:cs="Arial"/>
                <w:b/>
              </w:rPr>
              <w:t>13-14</w:t>
            </w:r>
            <w:r>
              <w:rPr>
                <w:rFonts w:ascii="新細明體" w:hAnsi="新細明體" w:cs="Arial"/>
                <w:b/>
              </w:rPr>
              <w:t>歲組</w:t>
            </w:r>
          </w:p>
        </w:tc>
        <w:tc>
          <w:tcPr>
            <w:tcW w:w="321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DF1F09" w14:textId="77777777" w:rsidR="00FA018A" w:rsidRDefault="008C185E">
            <w:pPr>
              <w:snapToGrid w:val="0"/>
              <w:spacing w:line="360" w:lineRule="atLeast"/>
              <w:jc w:val="center"/>
              <w:rPr>
                <w:rFonts w:ascii="新細明體" w:hAnsi="新細明體" w:cs="Arial"/>
                <w:b/>
              </w:rPr>
            </w:pPr>
            <w:r>
              <w:rPr>
                <w:rFonts w:ascii="新細明體" w:hAnsi="新細明體" w:cs="Arial"/>
                <w:b/>
              </w:rPr>
              <w:t>女</w:t>
            </w:r>
            <w:r>
              <w:rPr>
                <w:rFonts w:ascii="新細明體" w:hAnsi="新細明體" w:cs="Arial"/>
                <w:b/>
              </w:rPr>
              <w:t>15-16</w:t>
            </w:r>
            <w:r>
              <w:rPr>
                <w:rFonts w:ascii="新細明體" w:hAnsi="新細明體" w:cs="Arial"/>
                <w:b/>
              </w:rPr>
              <w:t>歲</w:t>
            </w:r>
            <w:r>
              <w:rPr>
                <w:rFonts w:ascii="新細明體" w:hAnsi="新細明體" w:cs="Arial"/>
                <w:b/>
              </w:rPr>
              <w:t xml:space="preserve"> / </w:t>
            </w:r>
            <w:r>
              <w:rPr>
                <w:rFonts w:ascii="新細明體" w:hAnsi="新細明體" w:cs="Arial"/>
                <w:b/>
              </w:rPr>
              <w:t>女</w:t>
            </w:r>
            <w:r>
              <w:rPr>
                <w:rFonts w:ascii="新細明體" w:hAnsi="新細明體" w:cs="Arial"/>
                <w:b/>
              </w:rPr>
              <w:t>13-14</w:t>
            </w:r>
            <w:r>
              <w:rPr>
                <w:rFonts w:ascii="新細明體" w:hAnsi="新細明體" w:cs="Arial"/>
                <w:b/>
              </w:rPr>
              <w:t>歲組</w:t>
            </w:r>
          </w:p>
        </w:tc>
      </w:tr>
      <w:tr w:rsidR="00FA018A" w14:paraId="2F8C2CBD" w14:textId="77777777">
        <w:tblPrEx>
          <w:tblCellMar>
            <w:top w:w="0" w:type="dxa"/>
            <w:bottom w:w="0" w:type="dxa"/>
          </w:tblCellMar>
        </w:tblPrEx>
        <w:trPr>
          <w:cantSplit/>
          <w:trHeight w:val="148"/>
        </w:trPr>
        <w:tc>
          <w:tcPr>
            <w:tcW w:w="156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C9455C8" w14:textId="77777777" w:rsidR="00FA018A" w:rsidRDefault="00FA018A">
            <w:pPr>
              <w:snapToGrid w:val="0"/>
              <w:spacing w:line="360" w:lineRule="atLeast"/>
              <w:ind w:left="113"/>
              <w:jc w:val="both"/>
              <w:rPr>
                <w:rFonts w:ascii="新細明體" w:hAnsi="新細明體" w:cs="Arial"/>
              </w:rPr>
            </w:pP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1AB81D2" w14:textId="77777777" w:rsidR="00FA018A" w:rsidRDefault="008C185E">
            <w:pPr>
              <w:snapToGrid w:val="0"/>
              <w:spacing w:line="360" w:lineRule="atLeast"/>
              <w:jc w:val="center"/>
              <w:rPr>
                <w:rFonts w:ascii="新細明體" w:hAnsi="新細明體" w:cs="Arial"/>
              </w:rPr>
            </w:pPr>
            <w:r>
              <w:rPr>
                <w:rFonts w:ascii="新細明體" w:hAnsi="新細明體" w:cs="Arial"/>
              </w:rPr>
              <w:t>註冊人數</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BA0168E" w14:textId="77777777" w:rsidR="00FA018A" w:rsidRDefault="008C185E">
            <w:pPr>
              <w:snapToGrid w:val="0"/>
              <w:spacing w:line="360" w:lineRule="atLeast"/>
              <w:jc w:val="center"/>
              <w:rPr>
                <w:rFonts w:ascii="新細明體" w:hAnsi="新細明體" w:cs="Arial"/>
                <w:b/>
              </w:rPr>
            </w:pPr>
            <w:r>
              <w:rPr>
                <w:rFonts w:ascii="新細明體" w:hAnsi="新細明體" w:cs="Arial"/>
                <w:b/>
              </w:rPr>
              <w:t>出場人數</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8E0114" w14:textId="77777777" w:rsidR="00FA018A" w:rsidRDefault="008C185E">
            <w:pPr>
              <w:snapToGrid w:val="0"/>
              <w:spacing w:line="360" w:lineRule="atLeast"/>
              <w:jc w:val="center"/>
              <w:rPr>
                <w:rFonts w:ascii="新細明體" w:hAnsi="新細明體" w:cs="Arial"/>
              </w:rPr>
            </w:pPr>
            <w:r>
              <w:rPr>
                <w:rFonts w:ascii="新細明體" w:hAnsi="新細明體" w:cs="Arial"/>
              </w:rPr>
              <w:t>註冊人數</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CC3EA5" w14:textId="77777777" w:rsidR="00FA018A" w:rsidRDefault="008C185E">
            <w:pPr>
              <w:snapToGrid w:val="0"/>
              <w:spacing w:line="360" w:lineRule="atLeast"/>
              <w:jc w:val="center"/>
              <w:rPr>
                <w:rFonts w:ascii="新細明體" w:hAnsi="新細明體" w:cs="Arial"/>
                <w:b/>
              </w:rPr>
            </w:pPr>
            <w:r>
              <w:rPr>
                <w:rFonts w:ascii="新細明體" w:hAnsi="新細明體" w:cs="Arial"/>
                <w:b/>
              </w:rPr>
              <w:t>出場人數</w:t>
            </w:r>
          </w:p>
        </w:tc>
      </w:tr>
      <w:tr w:rsidR="00FA018A" w14:paraId="0DDDF3DC" w14:textId="77777777">
        <w:tblPrEx>
          <w:tblCellMar>
            <w:top w:w="0" w:type="dxa"/>
            <w:bottom w:w="0" w:type="dxa"/>
          </w:tblCellMar>
        </w:tblPrEx>
        <w:trPr>
          <w:cantSplit/>
          <w:trHeight w:val="371"/>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9D1E9C" w14:textId="77777777" w:rsidR="00FA018A" w:rsidRDefault="008C185E">
            <w:pPr>
              <w:snapToGrid w:val="0"/>
              <w:spacing w:line="360" w:lineRule="atLeast"/>
              <w:ind w:left="113"/>
              <w:jc w:val="both"/>
              <w:rPr>
                <w:rFonts w:ascii="新細明體" w:hAnsi="新細明體" w:cs="Arial"/>
              </w:rPr>
            </w:pPr>
            <w:r>
              <w:rPr>
                <w:rFonts w:ascii="新細明體" w:hAnsi="新細明體" w:cs="Arial"/>
              </w:rPr>
              <w:t>領先計分賽</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AC193E" w14:textId="77777777" w:rsidR="00FA018A" w:rsidRDefault="008C185E">
            <w:pPr>
              <w:snapToGrid w:val="0"/>
              <w:spacing w:line="360" w:lineRule="atLeast"/>
              <w:jc w:val="center"/>
              <w:rPr>
                <w:rFonts w:ascii="新細明體" w:hAnsi="新細明體" w:cs="Arial"/>
                <w:b/>
                <w:color w:val="FF0000"/>
              </w:rPr>
            </w:pPr>
            <w:r>
              <w:rPr>
                <w:rFonts w:ascii="新細明體" w:hAnsi="新細明體" w:cs="Arial"/>
                <w:b/>
                <w:color w:val="FF0000"/>
              </w:rPr>
              <w:t>3</w:t>
            </w:r>
            <w:r>
              <w:rPr>
                <w:rFonts w:ascii="新細明體" w:hAnsi="新細明體" w:cs="Arial"/>
                <w:b/>
                <w:color w:val="FF0000"/>
              </w:rPr>
              <w:t>人</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513FCF" w14:textId="77777777" w:rsidR="00FA018A" w:rsidRDefault="008C185E">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09AB56" w14:textId="77777777" w:rsidR="00FA018A" w:rsidRDefault="008C185E">
            <w:pPr>
              <w:snapToGrid w:val="0"/>
              <w:spacing w:line="360" w:lineRule="atLeast"/>
              <w:jc w:val="center"/>
              <w:rPr>
                <w:rFonts w:ascii="新細明體" w:hAnsi="新細明體" w:cs="Arial"/>
                <w:b/>
                <w:color w:val="FF0000"/>
              </w:rPr>
            </w:pPr>
            <w:r>
              <w:rPr>
                <w:rFonts w:ascii="新細明體" w:hAnsi="新細明體" w:cs="Arial"/>
                <w:b/>
                <w:color w:val="FF0000"/>
              </w:rPr>
              <w:t>3</w:t>
            </w:r>
            <w:r>
              <w:rPr>
                <w:rFonts w:ascii="新細明體" w:hAnsi="新細明體" w:cs="Arial"/>
                <w:b/>
                <w:color w:val="FF0000"/>
              </w:rPr>
              <w:t>人</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ED27E" w14:textId="77777777" w:rsidR="00FA018A" w:rsidRDefault="008C185E">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r>
      <w:tr w:rsidR="00FA018A" w14:paraId="7F71FFB6" w14:textId="77777777">
        <w:tblPrEx>
          <w:tblCellMar>
            <w:top w:w="0" w:type="dxa"/>
            <w:bottom w:w="0" w:type="dxa"/>
          </w:tblCellMar>
        </w:tblPrEx>
        <w:trPr>
          <w:cantSplit/>
          <w:trHeight w:val="359"/>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E0E85C" w14:textId="77777777" w:rsidR="00FA018A" w:rsidRDefault="008C185E">
            <w:pPr>
              <w:snapToGrid w:val="0"/>
              <w:spacing w:line="360" w:lineRule="atLeast"/>
              <w:ind w:left="113"/>
              <w:rPr>
                <w:rFonts w:ascii="新細明體" w:hAnsi="新細明體" w:cs="Arial"/>
              </w:rPr>
            </w:pPr>
            <w:r>
              <w:rPr>
                <w:rFonts w:ascii="新細明體" w:hAnsi="新細明體" w:cs="Arial"/>
              </w:rPr>
              <w:t>集體出發賽</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3ED60E" w14:textId="77777777" w:rsidR="00FA018A" w:rsidRDefault="008C185E">
            <w:pPr>
              <w:snapToGrid w:val="0"/>
              <w:spacing w:line="360" w:lineRule="atLeast"/>
              <w:jc w:val="center"/>
              <w:rPr>
                <w:rFonts w:ascii="新細明體" w:hAnsi="新細明體" w:cs="Arial"/>
                <w:b/>
                <w:color w:val="FF0000"/>
              </w:rPr>
            </w:pPr>
            <w:r>
              <w:rPr>
                <w:rFonts w:ascii="新細明體" w:hAnsi="新細明體" w:cs="Arial"/>
                <w:b/>
                <w:color w:val="FF0000"/>
              </w:rPr>
              <w:t>3</w:t>
            </w:r>
            <w:r>
              <w:rPr>
                <w:rFonts w:ascii="新細明體" w:hAnsi="新細明體" w:cs="Arial"/>
                <w:b/>
                <w:color w:val="FF0000"/>
              </w:rPr>
              <w:t>人</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EA6BF9B" w14:textId="77777777" w:rsidR="00FA018A" w:rsidRDefault="008C185E">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11AC6C" w14:textId="77777777" w:rsidR="00FA018A" w:rsidRDefault="008C185E">
            <w:pPr>
              <w:snapToGrid w:val="0"/>
              <w:spacing w:line="360" w:lineRule="atLeast"/>
              <w:jc w:val="center"/>
              <w:rPr>
                <w:rFonts w:ascii="新細明體" w:hAnsi="新細明體" w:cs="Arial"/>
                <w:b/>
                <w:color w:val="FF0000"/>
              </w:rPr>
            </w:pPr>
            <w:r>
              <w:rPr>
                <w:rFonts w:ascii="新細明體" w:hAnsi="新細明體" w:cs="Arial"/>
                <w:b/>
                <w:color w:val="FF0000"/>
              </w:rPr>
              <w:t>3</w:t>
            </w:r>
            <w:r>
              <w:rPr>
                <w:rFonts w:ascii="新細明體" w:hAnsi="新細明體" w:cs="Arial"/>
                <w:b/>
                <w:color w:val="FF0000"/>
              </w:rPr>
              <w:t>人</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1082AC" w14:textId="77777777" w:rsidR="00FA018A" w:rsidRDefault="008C185E">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r>
      <w:tr w:rsidR="00FA018A" w14:paraId="20872ECC" w14:textId="77777777">
        <w:tblPrEx>
          <w:tblCellMar>
            <w:top w:w="0" w:type="dxa"/>
            <w:bottom w:w="0" w:type="dxa"/>
          </w:tblCellMar>
        </w:tblPrEx>
        <w:trPr>
          <w:cantSplit/>
          <w:trHeight w:val="371"/>
        </w:trPr>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6BD34A" w14:textId="77777777" w:rsidR="00FA018A" w:rsidRDefault="008C185E">
            <w:pPr>
              <w:snapToGrid w:val="0"/>
              <w:spacing w:line="360" w:lineRule="atLeast"/>
              <w:ind w:left="113"/>
              <w:rPr>
                <w:rFonts w:ascii="新細明體" w:hAnsi="新細明體" w:cs="Arial"/>
              </w:rPr>
            </w:pPr>
            <w:r>
              <w:rPr>
                <w:rFonts w:ascii="新細明體" w:hAnsi="新細明體" w:cs="Arial"/>
              </w:rPr>
              <w:t>個人追逐賽</w:t>
            </w:r>
          </w:p>
        </w:tc>
        <w:tc>
          <w:tcPr>
            <w:tcW w:w="158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95A68E" w14:textId="77777777" w:rsidR="00FA018A" w:rsidRDefault="008C185E">
            <w:pPr>
              <w:snapToGrid w:val="0"/>
              <w:spacing w:line="360" w:lineRule="atLeast"/>
              <w:jc w:val="center"/>
              <w:rPr>
                <w:rFonts w:ascii="新細明體" w:hAnsi="新細明體" w:cs="Arial"/>
                <w:b/>
                <w:color w:val="FF0000"/>
              </w:rPr>
            </w:pPr>
            <w:r>
              <w:rPr>
                <w:rFonts w:ascii="新細明體" w:hAnsi="新細明體" w:cs="Arial"/>
                <w:b/>
                <w:color w:val="FF0000"/>
              </w:rPr>
              <w:t>3</w:t>
            </w:r>
            <w:r>
              <w:rPr>
                <w:rFonts w:ascii="新細明體" w:hAnsi="新細明體" w:cs="Arial"/>
                <w:b/>
                <w:color w:val="FF0000"/>
              </w:rPr>
              <w:t>人</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A238C47" w14:textId="77777777" w:rsidR="00FA018A" w:rsidRDefault="008C185E">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C9287B" w14:textId="77777777" w:rsidR="00FA018A" w:rsidRDefault="008C185E">
            <w:pPr>
              <w:snapToGrid w:val="0"/>
              <w:spacing w:line="360" w:lineRule="atLeast"/>
              <w:jc w:val="center"/>
              <w:rPr>
                <w:rFonts w:ascii="新細明體" w:hAnsi="新細明體" w:cs="Arial"/>
                <w:b/>
                <w:color w:val="FF0000"/>
              </w:rPr>
            </w:pPr>
            <w:r>
              <w:rPr>
                <w:rFonts w:ascii="新細明體" w:hAnsi="新細明體" w:cs="Arial"/>
                <w:b/>
                <w:color w:val="FF0000"/>
              </w:rPr>
              <w:t>3</w:t>
            </w:r>
            <w:r>
              <w:rPr>
                <w:rFonts w:ascii="新細明體" w:hAnsi="新細明體" w:cs="Arial"/>
                <w:b/>
                <w:color w:val="FF0000"/>
              </w:rPr>
              <w:t>人</w:t>
            </w:r>
          </w:p>
        </w:tc>
        <w:tc>
          <w:tcPr>
            <w:tcW w:w="158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022C25D" w14:textId="77777777" w:rsidR="00FA018A" w:rsidRDefault="008C185E">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r>
      <w:tr w:rsidR="00FA018A" w14:paraId="3CDE4823" w14:textId="77777777">
        <w:tblPrEx>
          <w:tblCellMar>
            <w:top w:w="0" w:type="dxa"/>
            <w:bottom w:w="0" w:type="dxa"/>
          </w:tblCellMar>
        </w:tblPrEx>
        <w:trPr>
          <w:cantSplit/>
          <w:trHeight w:val="371"/>
        </w:trPr>
        <w:tc>
          <w:tcPr>
            <w:tcW w:w="1560"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7D1B06BF" w14:textId="77777777" w:rsidR="00FA018A" w:rsidRDefault="008C185E">
            <w:pPr>
              <w:snapToGrid w:val="0"/>
              <w:spacing w:line="360" w:lineRule="atLeast"/>
              <w:ind w:left="113"/>
              <w:rPr>
                <w:rFonts w:ascii="新細明體" w:hAnsi="新細明體" w:cs="Arial"/>
              </w:rPr>
            </w:pPr>
            <w:r>
              <w:rPr>
                <w:rFonts w:ascii="新細明體" w:hAnsi="新細明體" w:cs="Arial"/>
              </w:rPr>
              <w:t>個人計時賽</w:t>
            </w:r>
          </w:p>
        </w:tc>
        <w:tc>
          <w:tcPr>
            <w:tcW w:w="1583"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10DEC7E6" w14:textId="77777777" w:rsidR="00FA018A" w:rsidRDefault="008C185E">
            <w:pPr>
              <w:snapToGrid w:val="0"/>
              <w:spacing w:line="360" w:lineRule="atLeast"/>
              <w:jc w:val="center"/>
              <w:rPr>
                <w:rFonts w:ascii="新細明體" w:hAnsi="新細明體" w:cs="Arial"/>
                <w:b/>
                <w:color w:val="FF0000"/>
              </w:rPr>
            </w:pPr>
            <w:r>
              <w:rPr>
                <w:rFonts w:ascii="新細明體" w:hAnsi="新細明體" w:cs="Arial"/>
                <w:b/>
                <w:color w:val="FF0000"/>
              </w:rPr>
              <w:t>3</w:t>
            </w:r>
            <w:r>
              <w:rPr>
                <w:rFonts w:ascii="新細明體" w:hAnsi="新細明體" w:cs="Arial"/>
                <w:b/>
                <w:color w:val="FF0000"/>
              </w:rPr>
              <w:t>人</w:t>
            </w:r>
          </w:p>
        </w:tc>
        <w:tc>
          <w:tcPr>
            <w:tcW w:w="1584" w:type="dxa"/>
            <w:gridSpan w:val="2"/>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DA7756E" w14:textId="77777777" w:rsidR="00FA018A" w:rsidRDefault="008C185E">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c>
          <w:tcPr>
            <w:tcW w:w="1584"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2C50E39D" w14:textId="77777777" w:rsidR="00FA018A" w:rsidRDefault="008C185E">
            <w:pPr>
              <w:snapToGrid w:val="0"/>
              <w:spacing w:line="360" w:lineRule="atLeast"/>
              <w:jc w:val="center"/>
              <w:rPr>
                <w:rFonts w:ascii="新細明體" w:hAnsi="新細明體" w:cs="Arial"/>
                <w:b/>
                <w:color w:val="FF0000"/>
              </w:rPr>
            </w:pPr>
            <w:r>
              <w:rPr>
                <w:rFonts w:ascii="新細明體" w:hAnsi="新細明體" w:cs="Arial"/>
                <w:b/>
                <w:color w:val="FF0000"/>
              </w:rPr>
              <w:t>3</w:t>
            </w:r>
            <w:r>
              <w:rPr>
                <w:rFonts w:ascii="新細明體" w:hAnsi="新細明體" w:cs="Arial"/>
                <w:b/>
                <w:color w:val="FF0000"/>
              </w:rPr>
              <w:t>人</w:t>
            </w:r>
          </w:p>
        </w:tc>
        <w:tc>
          <w:tcPr>
            <w:tcW w:w="1584"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3638D208" w14:textId="77777777" w:rsidR="00FA018A" w:rsidRDefault="008C185E">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r>
      <w:tr w:rsidR="00FA018A" w14:paraId="487152C7" w14:textId="77777777">
        <w:tblPrEx>
          <w:tblCellMar>
            <w:top w:w="0" w:type="dxa"/>
            <w:bottom w:w="0" w:type="dxa"/>
          </w:tblCellMar>
        </w:tblPrEx>
        <w:trPr>
          <w:cantSplit/>
          <w:trHeight w:val="371"/>
        </w:trPr>
        <w:tc>
          <w:tcPr>
            <w:tcW w:w="1560" w:type="dxa"/>
            <w:tcBorders>
              <w:top w:val="doub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6822847" w14:textId="77777777" w:rsidR="00FA018A" w:rsidRDefault="008C185E">
            <w:pPr>
              <w:snapToGrid w:val="0"/>
              <w:spacing w:line="360" w:lineRule="atLeast"/>
              <w:ind w:left="113"/>
              <w:jc w:val="both"/>
              <w:rPr>
                <w:rFonts w:ascii="新細明體" w:hAnsi="新細明體" w:cs="Arial"/>
              </w:rPr>
            </w:pPr>
            <w:r>
              <w:rPr>
                <w:rFonts w:ascii="新細明體" w:hAnsi="新細明體" w:cs="Arial"/>
              </w:rPr>
              <w:t>團隊競速賽</w:t>
            </w:r>
          </w:p>
        </w:tc>
        <w:tc>
          <w:tcPr>
            <w:tcW w:w="1583" w:type="dxa"/>
            <w:tcBorders>
              <w:top w:val="doub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A500329" w14:textId="77777777" w:rsidR="00FA018A" w:rsidRDefault="008C185E">
            <w:pPr>
              <w:snapToGrid w:val="0"/>
              <w:spacing w:line="360" w:lineRule="atLeast"/>
              <w:jc w:val="center"/>
              <w:rPr>
                <w:rFonts w:ascii="新細明體" w:hAnsi="新細明體" w:cs="Arial"/>
                <w:b/>
                <w:color w:val="FF0000"/>
              </w:rPr>
            </w:pPr>
            <w:r>
              <w:rPr>
                <w:rFonts w:ascii="新細明體" w:hAnsi="新細明體" w:cs="Arial"/>
                <w:b/>
                <w:color w:val="FF0000"/>
              </w:rPr>
              <w:t>5</w:t>
            </w:r>
            <w:r>
              <w:rPr>
                <w:rFonts w:ascii="新細明體" w:hAnsi="新細明體" w:cs="Arial"/>
                <w:b/>
                <w:color w:val="FF0000"/>
              </w:rPr>
              <w:t>人</w:t>
            </w:r>
          </w:p>
        </w:tc>
        <w:tc>
          <w:tcPr>
            <w:tcW w:w="1584" w:type="dxa"/>
            <w:gridSpan w:val="2"/>
            <w:tcBorders>
              <w:top w:val="doub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2A960DCB" w14:textId="77777777" w:rsidR="00FA018A" w:rsidRDefault="008C185E">
            <w:pPr>
              <w:snapToGrid w:val="0"/>
              <w:spacing w:line="360" w:lineRule="atLeast"/>
              <w:jc w:val="center"/>
              <w:rPr>
                <w:rFonts w:ascii="新細明體" w:hAnsi="新細明體" w:cs="Arial"/>
                <w:b/>
              </w:rPr>
            </w:pPr>
            <w:r>
              <w:rPr>
                <w:rFonts w:ascii="新細明體" w:hAnsi="新細明體" w:cs="Arial"/>
                <w:b/>
              </w:rPr>
              <w:t>3</w:t>
            </w:r>
            <w:r>
              <w:rPr>
                <w:rFonts w:ascii="新細明體" w:hAnsi="新細明體" w:cs="Arial"/>
                <w:b/>
              </w:rPr>
              <w:t>人</w:t>
            </w:r>
          </w:p>
        </w:tc>
        <w:tc>
          <w:tcPr>
            <w:tcW w:w="1584" w:type="dxa"/>
            <w:tcBorders>
              <w:top w:val="doub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599BECAD" w14:textId="77777777" w:rsidR="00FA018A" w:rsidRDefault="008C185E">
            <w:pPr>
              <w:snapToGrid w:val="0"/>
              <w:spacing w:line="360" w:lineRule="atLeast"/>
              <w:jc w:val="center"/>
              <w:rPr>
                <w:rFonts w:ascii="新細明體" w:hAnsi="新細明體" w:cs="Arial"/>
                <w:b/>
                <w:color w:val="FF0000"/>
              </w:rPr>
            </w:pPr>
            <w:r>
              <w:rPr>
                <w:rFonts w:ascii="新細明體" w:hAnsi="新細明體" w:cs="Arial"/>
                <w:b/>
                <w:color w:val="FF0000"/>
              </w:rPr>
              <w:t>4</w:t>
            </w:r>
            <w:r>
              <w:rPr>
                <w:rFonts w:ascii="新細明體" w:hAnsi="新細明體" w:cs="Arial"/>
                <w:b/>
                <w:color w:val="FF0000"/>
              </w:rPr>
              <w:t>人</w:t>
            </w:r>
          </w:p>
        </w:tc>
        <w:tc>
          <w:tcPr>
            <w:tcW w:w="1584" w:type="dxa"/>
            <w:tcBorders>
              <w:top w:val="doub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4DD39113" w14:textId="77777777" w:rsidR="00FA018A" w:rsidRDefault="008C185E">
            <w:pPr>
              <w:snapToGrid w:val="0"/>
              <w:spacing w:line="360" w:lineRule="atLeast"/>
              <w:jc w:val="center"/>
              <w:rPr>
                <w:rFonts w:ascii="新細明體" w:hAnsi="新細明體" w:cs="Arial"/>
                <w:b/>
              </w:rPr>
            </w:pPr>
            <w:r>
              <w:rPr>
                <w:rFonts w:ascii="新細明體" w:hAnsi="新細明體" w:cs="Arial"/>
                <w:b/>
              </w:rPr>
              <w:t>2</w:t>
            </w:r>
            <w:r>
              <w:rPr>
                <w:rFonts w:ascii="新細明體" w:hAnsi="新細明體" w:cs="Arial"/>
                <w:b/>
              </w:rPr>
              <w:t>人</w:t>
            </w:r>
          </w:p>
        </w:tc>
      </w:tr>
      <w:tr w:rsidR="00FA018A" w14:paraId="555FE714" w14:textId="77777777">
        <w:tblPrEx>
          <w:tblCellMar>
            <w:top w:w="0" w:type="dxa"/>
            <w:bottom w:w="0" w:type="dxa"/>
          </w:tblCellMar>
        </w:tblPrEx>
        <w:trPr>
          <w:cantSplit/>
          <w:trHeight w:val="359"/>
        </w:trPr>
        <w:tc>
          <w:tcPr>
            <w:tcW w:w="1560"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3E818412" w14:textId="77777777" w:rsidR="00FA018A" w:rsidRDefault="008C185E">
            <w:pPr>
              <w:snapToGrid w:val="0"/>
              <w:spacing w:line="360" w:lineRule="atLeast"/>
              <w:ind w:left="113"/>
              <w:jc w:val="both"/>
              <w:rPr>
                <w:rFonts w:ascii="新細明體" w:hAnsi="新細明體" w:cs="Arial"/>
              </w:rPr>
            </w:pPr>
            <w:r>
              <w:rPr>
                <w:rFonts w:ascii="新細明體" w:hAnsi="新細明體" w:cs="Arial"/>
              </w:rPr>
              <w:t>團隊追逐賽</w:t>
            </w:r>
          </w:p>
        </w:tc>
        <w:tc>
          <w:tcPr>
            <w:tcW w:w="1583"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9B46FF9" w14:textId="77777777" w:rsidR="00FA018A" w:rsidRDefault="008C185E">
            <w:pPr>
              <w:snapToGrid w:val="0"/>
              <w:spacing w:line="360" w:lineRule="atLeast"/>
              <w:jc w:val="center"/>
              <w:rPr>
                <w:rFonts w:ascii="新細明體" w:hAnsi="新細明體" w:cs="Arial"/>
                <w:b/>
                <w:color w:val="FF0000"/>
              </w:rPr>
            </w:pPr>
            <w:r>
              <w:rPr>
                <w:rFonts w:ascii="新細明體" w:hAnsi="新細明體" w:cs="Arial"/>
                <w:b/>
                <w:color w:val="FF0000"/>
              </w:rPr>
              <w:t>6</w:t>
            </w:r>
            <w:r>
              <w:rPr>
                <w:rFonts w:ascii="新細明體" w:hAnsi="新細明體" w:cs="Arial"/>
                <w:b/>
                <w:color w:val="FF0000"/>
              </w:rPr>
              <w:t>人</w:t>
            </w:r>
          </w:p>
        </w:tc>
        <w:tc>
          <w:tcPr>
            <w:tcW w:w="15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6A38573B" w14:textId="77777777" w:rsidR="00FA018A" w:rsidRDefault="008C185E">
            <w:pPr>
              <w:snapToGrid w:val="0"/>
              <w:spacing w:line="360" w:lineRule="atLeast"/>
              <w:jc w:val="center"/>
              <w:rPr>
                <w:rFonts w:ascii="新細明體" w:hAnsi="新細明體" w:cs="Arial"/>
                <w:b/>
              </w:rPr>
            </w:pPr>
            <w:r>
              <w:rPr>
                <w:rFonts w:ascii="新細明體" w:hAnsi="新細明體" w:cs="Arial"/>
                <w:b/>
              </w:rPr>
              <w:t>4</w:t>
            </w:r>
            <w:r>
              <w:rPr>
                <w:rFonts w:ascii="新細明體" w:hAnsi="新細明體" w:cs="Arial"/>
                <w:b/>
              </w:rPr>
              <w:t>人</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0E775FFB" w14:textId="77777777" w:rsidR="00FA018A" w:rsidRDefault="008C185E">
            <w:pPr>
              <w:snapToGrid w:val="0"/>
              <w:spacing w:line="360" w:lineRule="atLeast"/>
              <w:jc w:val="center"/>
              <w:rPr>
                <w:rFonts w:ascii="新細明體" w:hAnsi="新細明體" w:cs="Arial"/>
                <w:b/>
                <w:color w:val="FF0000"/>
              </w:rPr>
            </w:pPr>
            <w:r>
              <w:rPr>
                <w:rFonts w:ascii="新細明體" w:hAnsi="新細明體" w:cs="Arial"/>
                <w:b/>
                <w:color w:val="FF0000"/>
              </w:rPr>
              <w:t>6</w:t>
            </w:r>
            <w:r>
              <w:rPr>
                <w:rFonts w:ascii="新細明體" w:hAnsi="新細明體" w:cs="Arial"/>
                <w:b/>
                <w:color w:val="FF0000"/>
              </w:rPr>
              <w:t>人</w:t>
            </w:r>
          </w:p>
        </w:tc>
        <w:tc>
          <w:tcPr>
            <w:tcW w:w="1584" w:type="dxa"/>
            <w:tcBorders>
              <w:top w:val="single" w:sz="4" w:space="0" w:color="000000"/>
              <w:left w:val="single" w:sz="4" w:space="0" w:color="000000"/>
              <w:bottom w:val="single" w:sz="4" w:space="0" w:color="000000"/>
              <w:right w:val="single" w:sz="4" w:space="0" w:color="000000"/>
            </w:tcBorders>
            <w:shd w:val="clear" w:color="auto" w:fill="FFFFFF"/>
            <w:tcMar>
              <w:top w:w="0" w:type="dxa"/>
              <w:left w:w="28" w:type="dxa"/>
              <w:bottom w:w="0" w:type="dxa"/>
              <w:right w:w="28" w:type="dxa"/>
            </w:tcMar>
            <w:vAlign w:val="center"/>
          </w:tcPr>
          <w:p w14:paraId="14A9E917" w14:textId="77777777" w:rsidR="00FA018A" w:rsidRDefault="008C185E">
            <w:pPr>
              <w:snapToGrid w:val="0"/>
              <w:spacing w:line="360" w:lineRule="atLeast"/>
              <w:jc w:val="center"/>
              <w:rPr>
                <w:rFonts w:ascii="新細明體" w:hAnsi="新細明體" w:cs="Arial"/>
                <w:b/>
              </w:rPr>
            </w:pPr>
            <w:r>
              <w:rPr>
                <w:rFonts w:ascii="新細明體" w:hAnsi="新細明體" w:cs="Arial"/>
                <w:b/>
              </w:rPr>
              <w:t>4</w:t>
            </w:r>
            <w:r>
              <w:rPr>
                <w:rFonts w:ascii="新細明體" w:hAnsi="新細明體" w:cs="Arial"/>
                <w:b/>
              </w:rPr>
              <w:t>人</w:t>
            </w:r>
          </w:p>
        </w:tc>
      </w:tr>
    </w:tbl>
    <w:p w14:paraId="5B30CE4B" w14:textId="77777777" w:rsidR="00FA018A" w:rsidRDefault="008C185E">
      <w:pPr>
        <w:numPr>
          <w:ilvl w:val="1"/>
          <w:numId w:val="2"/>
        </w:numPr>
        <w:snapToGrid w:val="0"/>
        <w:spacing w:line="360" w:lineRule="atLeast"/>
      </w:pPr>
      <w:r>
        <w:rPr>
          <w:rFonts w:ascii="新細明體" w:hAnsi="新細明體" w:cs="Arial"/>
        </w:rPr>
        <w:t>每日中午十二時前，必須向大會提交翌日賽程之選手出場確認單，經確認後，無故不出場比賽之選手，將處以新台幣</w:t>
      </w:r>
      <w:r>
        <w:rPr>
          <w:rFonts w:ascii="新細明體" w:hAnsi="新細明體" w:cs="Arial"/>
          <w:b/>
          <w:color w:val="FF0000"/>
        </w:rPr>
        <w:t>3000</w:t>
      </w:r>
      <w:r>
        <w:rPr>
          <w:rFonts w:ascii="新細明體" w:hAnsi="新細明體" w:cs="Arial"/>
        </w:rPr>
        <w:t>元整罰款，於繳清後始得繼續比賽；未繳交者，則取消繼續比賽資格；</w:t>
      </w:r>
      <w:r>
        <w:rPr>
          <w:rFonts w:ascii="新細明體" w:hAnsi="新細明體" w:cs="Arial"/>
          <w:b/>
          <w:color w:val="FF0000"/>
        </w:rPr>
        <w:t>每一項目所註冊之備位選手，才是該項目的候補選手</w:t>
      </w:r>
      <w:r>
        <w:rPr>
          <w:rFonts w:ascii="新細明體" w:hAnsi="新細明體" w:cs="Arial"/>
        </w:rPr>
        <w:t>；團體項目，可於賽前</w:t>
      </w:r>
      <w:r>
        <w:rPr>
          <w:rFonts w:ascii="新細明體" w:hAnsi="新細明體" w:cs="Arial"/>
        </w:rPr>
        <w:t>30</w:t>
      </w:r>
      <w:r>
        <w:rPr>
          <w:rFonts w:ascii="新細明體" w:hAnsi="新細明體" w:cs="Arial"/>
        </w:rPr>
        <w:t>分鐘進行參賽名單之確認或更換。</w:t>
      </w:r>
    </w:p>
    <w:p w14:paraId="7A66FFE4" w14:textId="77777777" w:rsidR="00FA018A" w:rsidRDefault="008C185E">
      <w:pPr>
        <w:numPr>
          <w:ilvl w:val="1"/>
          <w:numId w:val="2"/>
        </w:numPr>
        <w:snapToGrid w:val="0"/>
        <w:spacing w:line="360" w:lineRule="atLeast"/>
      </w:pPr>
      <w:r>
        <w:rPr>
          <w:rFonts w:ascii="新細明體" w:hAnsi="新細明體" w:cs="Arial"/>
          <w:b/>
        </w:rPr>
        <w:t>報名費新台幣</w:t>
      </w:r>
      <w:r>
        <w:rPr>
          <w:rFonts w:ascii="新細明體" w:hAnsi="新細明體" w:cs="Arial"/>
          <w:b/>
          <w:color w:val="FF0000"/>
        </w:rPr>
        <w:t>500</w:t>
      </w:r>
      <w:r>
        <w:rPr>
          <w:rFonts w:ascii="新細明體" w:hAnsi="新細明體" w:cs="Arial"/>
          <w:b/>
        </w:rPr>
        <w:t>元</w:t>
      </w:r>
      <w:r>
        <w:rPr>
          <w:rFonts w:ascii="新細明體" w:hAnsi="新細明體" w:cs="Arial"/>
        </w:rPr>
        <w:t>，</w:t>
      </w:r>
      <w:r>
        <w:rPr>
          <w:rFonts w:ascii="新細明體" w:hAnsi="新細明體" w:cs="Arial"/>
          <w:u w:val="single"/>
        </w:rPr>
        <w:t>一律</w:t>
      </w:r>
      <w:proofErr w:type="gramStart"/>
      <w:r>
        <w:rPr>
          <w:rFonts w:ascii="新細明體" w:hAnsi="新細明體" w:cs="Arial"/>
          <w:u w:val="single"/>
        </w:rPr>
        <w:t>採</w:t>
      </w:r>
      <w:proofErr w:type="gramEnd"/>
      <w:r>
        <w:rPr>
          <w:rFonts w:ascii="新細明體" w:hAnsi="新細明體" w:cs="Arial"/>
          <w:u w:val="single"/>
        </w:rPr>
        <w:t>匯款方式</w:t>
      </w:r>
      <w:r>
        <w:rPr>
          <w:rFonts w:ascii="新細明體" w:hAnsi="新細明體" w:cs="Arial"/>
        </w:rPr>
        <w:t>，匯款後請將匯款單上註明報名【隊伍】或【參賽者姓名】連同下列資料一起寄出，方便查帳確認。</w:t>
      </w:r>
    </w:p>
    <w:p w14:paraId="5C73B634" w14:textId="77777777" w:rsidR="00FA018A" w:rsidRDefault="008C185E">
      <w:pPr>
        <w:numPr>
          <w:ilvl w:val="1"/>
          <w:numId w:val="2"/>
        </w:numPr>
        <w:snapToGrid w:val="0"/>
        <w:spacing w:line="360" w:lineRule="atLeast"/>
      </w:pPr>
      <w:r>
        <w:rPr>
          <w:rFonts w:ascii="新細明體" w:hAnsi="新細明體" w:cs="Arial"/>
        </w:rPr>
        <w:t>報名費匯款帳號：</w:t>
      </w:r>
      <w:r>
        <w:rPr>
          <w:rFonts w:ascii="新細明體" w:hAnsi="新細明體" w:cs="Arial"/>
          <w:b/>
        </w:rPr>
        <w:t>華南銀行楠梓分行，代號</w:t>
      </w:r>
      <w:r>
        <w:rPr>
          <w:rFonts w:ascii="新細明體" w:hAnsi="新細明體" w:cs="Arial"/>
          <w:b/>
        </w:rPr>
        <w:t>008</w:t>
      </w:r>
      <w:r>
        <w:rPr>
          <w:rFonts w:ascii="新細明體" w:hAnsi="新細明體" w:cs="Arial"/>
          <w:b/>
        </w:rPr>
        <w:t>，帳號：</w:t>
      </w:r>
      <w:r>
        <w:rPr>
          <w:rFonts w:ascii="新細明體" w:hAnsi="新細明體" w:cs="Arial"/>
          <w:b/>
        </w:rPr>
        <w:t>711-10-002281-8</w:t>
      </w:r>
      <w:r>
        <w:rPr>
          <w:rFonts w:ascii="新細明體" w:hAnsi="新細明體" w:cs="Arial"/>
          <w:b/>
        </w:rPr>
        <w:t>，戶名</w:t>
      </w:r>
      <w:r>
        <w:rPr>
          <w:rFonts w:ascii="新細明體" w:hAnsi="新細明體" w:cs="Arial"/>
          <w:b/>
        </w:rPr>
        <w:t xml:space="preserve">: </w:t>
      </w:r>
      <w:r>
        <w:rPr>
          <w:rFonts w:ascii="新細明體" w:hAnsi="新細明體" w:cs="Arial"/>
          <w:b/>
        </w:rPr>
        <w:t>中</w:t>
      </w:r>
      <w:r>
        <w:rPr>
          <w:rFonts w:ascii="新細明體" w:hAnsi="新細明體" w:cs="Arial"/>
        </w:rPr>
        <w:t>華民國自由車協會。</w:t>
      </w:r>
    </w:p>
    <w:p w14:paraId="5E21C3C7" w14:textId="77777777" w:rsidR="00FA018A" w:rsidRDefault="008C185E">
      <w:pPr>
        <w:numPr>
          <w:ilvl w:val="1"/>
          <w:numId w:val="2"/>
        </w:numPr>
        <w:snapToGrid w:val="0"/>
        <w:spacing w:line="360" w:lineRule="atLeast"/>
      </w:pPr>
      <w:r>
        <w:rPr>
          <w:rFonts w:ascii="新細明體" w:hAnsi="新細明體" w:cs="Arial"/>
          <w:b/>
        </w:rPr>
        <w:t>請以掛號郵寄報名資料</w:t>
      </w:r>
      <w:r>
        <w:rPr>
          <w:rFonts w:ascii="新細明體" w:hAnsi="新細明體" w:cs="Arial"/>
        </w:rPr>
        <w:t>【</w:t>
      </w:r>
      <w:r>
        <w:rPr>
          <w:rFonts w:ascii="新細明體" w:hAnsi="新細明體" w:cs="Arial"/>
          <w:b/>
        </w:rPr>
        <w:t>包含</w:t>
      </w:r>
      <w:r>
        <w:rPr>
          <w:rFonts w:ascii="新細明體" w:hAnsi="新細明體" w:cs="Arial"/>
          <w:b/>
        </w:rPr>
        <w:t>EXCEL</w:t>
      </w:r>
      <w:r>
        <w:rPr>
          <w:rFonts w:ascii="新細明體" w:hAnsi="新細明體" w:cs="Arial"/>
          <w:b/>
        </w:rPr>
        <w:t>報名表紙本</w:t>
      </w:r>
      <w:r>
        <w:rPr>
          <w:rFonts w:ascii="新細明體" w:hAnsi="新細明體" w:cs="Arial"/>
        </w:rPr>
        <w:t>、</w:t>
      </w:r>
      <w:r>
        <w:rPr>
          <w:rFonts w:ascii="新細明體" w:hAnsi="新細明體" w:cs="Arial"/>
          <w:b/>
        </w:rPr>
        <w:t>切結書</w:t>
      </w:r>
      <w:r>
        <w:rPr>
          <w:rFonts w:ascii="新細明體" w:hAnsi="新細明體" w:cs="Arial"/>
        </w:rPr>
        <w:t>、</w:t>
      </w:r>
      <w:r>
        <w:rPr>
          <w:rFonts w:ascii="新細明體" w:hAnsi="新細明體" w:cs="Arial"/>
          <w:b/>
        </w:rPr>
        <w:t>報名費匯款單影本</w:t>
      </w:r>
      <w:r>
        <w:rPr>
          <w:rFonts w:ascii="新細明體" w:hAnsi="新細明體" w:cs="Arial"/>
          <w:b/>
        </w:rPr>
        <w:t>(</w:t>
      </w:r>
      <w:r>
        <w:rPr>
          <w:rFonts w:ascii="新細明體" w:hAnsi="新細明體" w:cs="Arial"/>
          <w:b/>
        </w:rPr>
        <w:t>匯款單以電子檔也可</w:t>
      </w:r>
      <w:r>
        <w:rPr>
          <w:rFonts w:ascii="新細明體" w:hAnsi="新細明體" w:cs="Arial"/>
          <w:b/>
        </w:rPr>
        <w:t>)</w:t>
      </w:r>
      <w:r>
        <w:rPr>
          <w:rFonts w:ascii="新細明體" w:hAnsi="新細明體" w:cs="Arial"/>
        </w:rPr>
        <w:t>】，依規定時限內</w:t>
      </w:r>
      <w:proofErr w:type="gramStart"/>
      <w:r>
        <w:rPr>
          <w:rFonts w:ascii="新細明體" w:hAnsi="新細明體" w:cs="Arial"/>
        </w:rPr>
        <w:t>逕</w:t>
      </w:r>
      <w:proofErr w:type="gramEnd"/>
      <w:r>
        <w:rPr>
          <w:rFonts w:ascii="新細明體" w:hAnsi="新細明體" w:cs="Arial"/>
        </w:rPr>
        <w:t>寄報名地址</w:t>
      </w:r>
      <w:r>
        <w:rPr>
          <w:rFonts w:ascii="新細明體" w:hAnsi="新細明體" w:cs="Arial"/>
        </w:rPr>
        <w:t>(</w:t>
      </w:r>
      <w:r>
        <w:rPr>
          <w:rFonts w:ascii="新細明體" w:hAnsi="新細明體" w:cs="Arial"/>
        </w:rPr>
        <w:t>郵戳為憑</w:t>
      </w:r>
      <w:r>
        <w:rPr>
          <w:rFonts w:ascii="新細明體" w:hAnsi="新細明體" w:cs="Arial"/>
        </w:rPr>
        <w:t>)</w:t>
      </w:r>
      <w:r>
        <w:rPr>
          <w:rFonts w:ascii="新細明體" w:hAnsi="新細明體" w:cs="Arial"/>
        </w:rPr>
        <w:t>，</w:t>
      </w:r>
      <w:hyperlink r:id="rId8" w:history="1">
        <w:r>
          <w:rPr>
            <w:rStyle w:val="ae"/>
            <w:rFonts w:ascii="新細明體" w:hAnsi="新細明體" w:cs="Arial"/>
            <w:b/>
          </w:rPr>
          <w:t>煩請務必</w:t>
        </w:r>
        <w:r>
          <w:rPr>
            <w:rStyle w:val="ae"/>
            <w:rFonts w:ascii="新細明體" w:hAnsi="新細明體" w:cs="Arial"/>
            <w:b/>
          </w:rPr>
          <w:t>E-mail</w:t>
        </w:r>
        <w:r>
          <w:rPr>
            <w:rStyle w:val="ae"/>
            <w:rFonts w:ascii="新細明體" w:hAnsi="新細明體" w:cs="Arial"/>
            <w:b/>
          </w:rPr>
          <w:t>您的報名</w:t>
        </w:r>
        <w:r>
          <w:rPr>
            <w:rStyle w:val="ae"/>
            <w:rFonts w:ascii="新細明體" w:hAnsi="新細明體" w:cs="Arial"/>
            <w:b/>
          </w:rPr>
          <w:t>Excel</w:t>
        </w:r>
        <w:r>
          <w:rPr>
            <w:rStyle w:val="ae"/>
            <w:rFonts w:ascii="新細明體" w:hAnsi="新細明體" w:cs="Arial"/>
            <w:b/>
          </w:rPr>
          <w:t>表單至</w:t>
        </w:r>
        <w:r>
          <w:rPr>
            <w:rStyle w:val="ae"/>
            <w:rFonts w:ascii="標楷體" w:eastAsia="標楷體" w:hAnsi="標楷體"/>
            <w:b/>
            <w:i/>
            <w:sz w:val="28"/>
            <w:szCs w:val="28"/>
          </w:rPr>
          <w:t>cycling.org.tw@gmail.com</w:t>
        </w:r>
      </w:hyperlink>
      <w:r>
        <w:rPr>
          <w:rFonts w:ascii="標楷體" w:eastAsia="標楷體" w:hAnsi="標楷體"/>
          <w:b/>
          <w:i/>
          <w:color w:val="000000"/>
          <w:sz w:val="28"/>
          <w:szCs w:val="28"/>
          <w:u w:val="single"/>
        </w:rPr>
        <w:t>(</w:t>
      </w:r>
      <w:r>
        <w:rPr>
          <w:rFonts w:ascii="標楷體" w:eastAsia="標楷體" w:hAnsi="標楷體"/>
          <w:b/>
          <w:i/>
          <w:color w:val="000000"/>
          <w:sz w:val="28"/>
          <w:szCs w:val="28"/>
          <w:u w:val="single"/>
        </w:rPr>
        <w:t>標題</w:t>
      </w:r>
      <w:r>
        <w:rPr>
          <w:rFonts w:ascii="標楷體" w:eastAsia="標楷體" w:hAnsi="標楷體"/>
          <w:b/>
          <w:i/>
          <w:color w:val="000000"/>
          <w:sz w:val="28"/>
          <w:szCs w:val="28"/>
          <w:u w:val="single"/>
        </w:rPr>
        <w:t>:</w:t>
      </w:r>
      <w:proofErr w:type="gramStart"/>
      <w:r>
        <w:rPr>
          <w:rFonts w:ascii="標楷體" w:eastAsia="標楷體" w:hAnsi="標楷體"/>
          <w:b/>
          <w:i/>
          <w:color w:val="000000"/>
          <w:sz w:val="28"/>
          <w:szCs w:val="28"/>
          <w:u w:val="single"/>
        </w:rPr>
        <w:t>場錦賽</w:t>
      </w:r>
      <w:proofErr w:type="gramEnd"/>
      <w:r>
        <w:rPr>
          <w:rFonts w:ascii="標楷體" w:eastAsia="標楷體" w:hAnsi="標楷體"/>
          <w:b/>
          <w:i/>
          <w:color w:val="000000"/>
          <w:sz w:val="28"/>
          <w:szCs w:val="28"/>
          <w:u w:val="single"/>
        </w:rPr>
        <w:t>+</w:t>
      </w:r>
      <w:r>
        <w:rPr>
          <w:rFonts w:ascii="標楷體" w:eastAsia="標楷體" w:hAnsi="標楷體"/>
          <w:b/>
          <w:i/>
          <w:color w:val="000000"/>
          <w:sz w:val="28"/>
          <w:szCs w:val="28"/>
          <w:u w:val="single"/>
        </w:rPr>
        <w:t>隊名</w:t>
      </w:r>
      <w:r>
        <w:rPr>
          <w:rFonts w:ascii="標楷體" w:eastAsia="標楷體" w:hAnsi="標楷體"/>
          <w:b/>
          <w:i/>
          <w:color w:val="000000"/>
          <w:sz w:val="28"/>
          <w:szCs w:val="28"/>
          <w:u w:val="single"/>
        </w:rPr>
        <w:t>)</w:t>
      </w:r>
      <w:r>
        <w:rPr>
          <w:rFonts w:ascii="新細明體" w:hAnsi="新細明體" w:cs="Arial"/>
        </w:rPr>
        <w:t>，以利本</w:t>
      </w:r>
      <w:proofErr w:type="gramStart"/>
      <w:r>
        <w:rPr>
          <w:rFonts w:ascii="新細明體" w:hAnsi="新細明體" w:cs="Arial"/>
        </w:rPr>
        <w:t>會做彙整</w:t>
      </w:r>
      <w:proofErr w:type="gramEnd"/>
      <w:r>
        <w:rPr>
          <w:rFonts w:ascii="新細明體" w:hAnsi="新細明體" w:cs="Arial"/>
        </w:rPr>
        <w:t>並規劃後續作業。</w:t>
      </w:r>
      <w:r>
        <w:rPr>
          <w:rFonts w:ascii="新細明體" w:hAnsi="新細明體" w:cs="Arial"/>
          <w:b/>
        </w:rPr>
        <w:t xml:space="preserve"> </w:t>
      </w:r>
    </w:p>
    <w:p w14:paraId="50608FCB" w14:textId="77777777" w:rsidR="00FA018A" w:rsidRDefault="008C185E">
      <w:pPr>
        <w:numPr>
          <w:ilvl w:val="0"/>
          <w:numId w:val="4"/>
        </w:numPr>
        <w:snapToGrid w:val="0"/>
        <w:spacing w:line="360" w:lineRule="atLeast"/>
      </w:pPr>
      <w:r>
        <w:rPr>
          <w:rFonts w:ascii="新細明體" w:hAnsi="新細明體" w:cs="Arial"/>
        </w:rPr>
        <w:t>逾期、資料不齊全及未於繳交報名表單者不予受理報名；大會將不接受臨時或追加報名，如未參賽，所繳報名費用於扣除相關行政作業所需支出後退還餘款。請審慎填寫報名表內資料，於賽會</w:t>
      </w:r>
      <w:r>
        <w:rPr>
          <w:rFonts w:ascii="新細明體" w:hAnsi="新細明體" w:cs="Arial"/>
        </w:rPr>
        <w:t>(</w:t>
      </w:r>
      <w:r>
        <w:rPr>
          <w:rFonts w:ascii="新細明體" w:hAnsi="新細明體" w:cs="Arial"/>
        </w:rPr>
        <w:t>領隊會議</w:t>
      </w:r>
      <w:r>
        <w:rPr>
          <w:rFonts w:ascii="新細明體" w:hAnsi="新細明體" w:cs="Arial"/>
        </w:rPr>
        <w:t>)</w:t>
      </w:r>
      <w:r>
        <w:rPr>
          <w:rFonts w:ascii="新細明體" w:hAnsi="新細明體" w:cs="Arial"/>
          <w:b/>
          <w:kern w:val="0"/>
          <w:szCs w:val="20"/>
        </w:rPr>
        <w:t>前</w:t>
      </w:r>
      <w:r>
        <w:rPr>
          <w:rFonts w:ascii="新細明體" w:hAnsi="新細明體" w:cs="Arial"/>
          <w:b/>
          <w:kern w:val="0"/>
          <w:szCs w:val="20"/>
        </w:rPr>
        <w:t>10</w:t>
      </w:r>
      <w:r>
        <w:rPr>
          <w:rFonts w:ascii="新細明體" w:hAnsi="新細明體" w:cs="Arial"/>
          <w:b/>
          <w:kern w:val="0"/>
          <w:szCs w:val="20"/>
        </w:rPr>
        <w:t>天</w:t>
      </w:r>
      <w:r>
        <w:rPr>
          <w:rFonts w:ascii="新細明體" w:hAnsi="新細明體" w:cs="Arial"/>
          <w:b/>
        </w:rPr>
        <w:t>(113</w:t>
      </w:r>
      <w:r>
        <w:rPr>
          <w:rFonts w:ascii="新細明體" w:hAnsi="新細明體" w:cs="Arial"/>
          <w:b/>
        </w:rPr>
        <w:t>年</w:t>
      </w:r>
      <w:r>
        <w:rPr>
          <w:rFonts w:ascii="新細明體" w:hAnsi="新細明體" w:cs="Arial"/>
          <w:b/>
        </w:rPr>
        <w:t>6</w:t>
      </w:r>
      <w:r>
        <w:rPr>
          <w:rFonts w:ascii="新細明體" w:hAnsi="新細明體" w:cs="Arial"/>
          <w:b/>
        </w:rPr>
        <w:t>月</w:t>
      </w:r>
      <w:r>
        <w:rPr>
          <w:rFonts w:ascii="新細明體" w:hAnsi="新細明體" w:cs="Arial"/>
          <w:b/>
        </w:rPr>
        <w:t>24</w:t>
      </w:r>
      <w:r>
        <w:rPr>
          <w:rFonts w:ascii="新細明體" w:hAnsi="新細明體" w:cs="Arial"/>
          <w:b/>
        </w:rPr>
        <w:t>日</w:t>
      </w:r>
      <w:r>
        <w:rPr>
          <w:rFonts w:ascii="新細明體" w:hAnsi="新細明體" w:cs="Arial"/>
          <w:b/>
        </w:rPr>
        <w:t>)</w:t>
      </w:r>
      <w:r>
        <w:rPr>
          <w:rFonts w:ascii="新細明體" w:hAnsi="新細明體" w:cs="Arial"/>
          <w:kern w:val="0"/>
          <w:szCs w:val="20"/>
        </w:rPr>
        <w:t>因個人因素無法參加者，視同棄權</w:t>
      </w:r>
      <w:r>
        <w:rPr>
          <w:rFonts w:ascii="新細明體" w:hAnsi="新細明體" w:cs="Arial"/>
        </w:rPr>
        <w:t>。</w:t>
      </w:r>
    </w:p>
    <w:p w14:paraId="23794B2B" w14:textId="77777777" w:rsidR="00FA018A" w:rsidRDefault="008C185E">
      <w:pPr>
        <w:numPr>
          <w:ilvl w:val="0"/>
          <w:numId w:val="4"/>
        </w:numPr>
        <w:snapToGrid w:val="0"/>
        <w:spacing w:line="360" w:lineRule="atLeast"/>
        <w:rPr>
          <w:rFonts w:ascii="新細明體" w:hAnsi="新細明體" w:cs="Arial"/>
        </w:rPr>
      </w:pPr>
      <w:r>
        <w:rPr>
          <w:rFonts w:ascii="新細明體" w:hAnsi="新細明體" w:cs="Arial"/>
        </w:rPr>
        <w:t>依國際自由車總會（</w:t>
      </w:r>
      <w:r>
        <w:rPr>
          <w:rFonts w:ascii="新細明體" w:hAnsi="新細明體" w:cs="Arial"/>
        </w:rPr>
        <w:t>UCI</w:t>
      </w:r>
      <w:r>
        <w:rPr>
          <w:rFonts w:ascii="新細明體" w:hAnsi="新細明體" w:cs="Arial"/>
        </w:rPr>
        <w:t>）安全條例之規</w:t>
      </w:r>
      <w:r>
        <w:rPr>
          <w:rFonts w:ascii="新細明體" w:hAnsi="新細明體" w:cs="Arial"/>
        </w:rPr>
        <w:t>定，凡參加自由車賽事之選手，自身也必須辦理保險。</w:t>
      </w:r>
    </w:p>
    <w:p w14:paraId="7F458416" w14:textId="77777777" w:rsidR="00FA018A" w:rsidRDefault="008C185E">
      <w:pPr>
        <w:snapToGrid w:val="0"/>
        <w:spacing w:line="360" w:lineRule="atLeast"/>
        <w:ind w:left="1146"/>
        <w:rPr>
          <w:rFonts w:ascii="新細明體" w:hAnsi="新細明體" w:cs="Arial"/>
        </w:rPr>
      </w:pPr>
      <w:r>
        <w:rPr>
          <w:rFonts w:ascii="新細明體" w:hAnsi="新細明體" w:cs="Arial"/>
        </w:rPr>
        <w:t>1.</w:t>
      </w:r>
      <w:r>
        <w:rPr>
          <w:rFonts w:ascii="新細明體" w:hAnsi="新細明體" w:cs="Arial"/>
        </w:rPr>
        <w:tab/>
      </w:r>
      <w:r>
        <w:rPr>
          <w:rFonts w:ascii="新細明體" w:hAnsi="新細明體" w:cs="Arial"/>
        </w:rPr>
        <w:t>大會投保旅行平安險：保額</w:t>
      </w:r>
      <w:r>
        <w:rPr>
          <w:rFonts w:ascii="新細明體" w:hAnsi="新細明體" w:cs="Arial"/>
        </w:rPr>
        <w:t>300</w:t>
      </w:r>
      <w:r>
        <w:rPr>
          <w:rFonts w:ascii="新細明體" w:hAnsi="新細明體" w:cs="Arial"/>
        </w:rPr>
        <w:t>萬</w:t>
      </w:r>
      <w:r>
        <w:rPr>
          <w:rFonts w:ascii="新細明體" w:hAnsi="新細明體" w:cs="Arial"/>
        </w:rPr>
        <w:t>/</w:t>
      </w:r>
      <w:r>
        <w:rPr>
          <w:rFonts w:ascii="新細明體" w:hAnsi="新細明體" w:cs="Arial"/>
        </w:rPr>
        <w:t>醫療</w:t>
      </w:r>
      <w:r>
        <w:rPr>
          <w:rFonts w:ascii="新細明體" w:hAnsi="新細明體" w:cs="Arial"/>
        </w:rPr>
        <w:t>5</w:t>
      </w:r>
      <w:r>
        <w:rPr>
          <w:rFonts w:ascii="新細明體" w:hAnsi="新細明體" w:cs="Arial"/>
        </w:rPr>
        <w:t>萬</w:t>
      </w:r>
    </w:p>
    <w:p w14:paraId="28E94D89" w14:textId="77777777" w:rsidR="00FA018A" w:rsidRDefault="008C185E">
      <w:pPr>
        <w:snapToGrid w:val="0"/>
        <w:spacing w:line="360" w:lineRule="atLeast"/>
        <w:ind w:left="1146"/>
        <w:rPr>
          <w:rFonts w:ascii="新細明體" w:hAnsi="新細明體" w:cs="Arial"/>
        </w:rPr>
      </w:pPr>
      <w:r>
        <w:rPr>
          <w:rFonts w:ascii="新細明體" w:hAnsi="新細明體" w:cs="Arial"/>
        </w:rPr>
        <w:t>2.</w:t>
      </w:r>
      <w:r>
        <w:rPr>
          <w:rFonts w:ascii="新細明體" w:hAnsi="新細明體" w:cs="Arial"/>
        </w:rPr>
        <w:tab/>
      </w:r>
      <w:r>
        <w:rPr>
          <w:rFonts w:ascii="新細明體" w:hAnsi="新細明體" w:cs="Arial"/>
        </w:rPr>
        <w:t>大會投保公共第三人意外責任險額度如下：</w:t>
      </w:r>
    </w:p>
    <w:p w14:paraId="195038E5" w14:textId="77777777" w:rsidR="00FA018A" w:rsidRDefault="008C185E">
      <w:pPr>
        <w:snapToGrid w:val="0"/>
        <w:spacing w:line="360" w:lineRule="atLeast"/>
        <w:ind w:left="1146"/>
        <w:rPr>
          <w:rFonts w:ascii="新細明體" w:hAnsi="新細明體" w:cs="Arial"/>
        </w:rPr>
      </w:pPr>
      <w:r>
        <w:rPr>
          <w:rFonts w:ascii="新細明體" w:hAnsi="新細明體" w:cs="Arial"/>
        </w:rPr>
        <w:t>a.</w:t>
      </w:r>
      <w:r>
        <w:rPr>
          <w:rFonts w:ascii="新細明體" w:hAnsi="新細明體" w:cs="Arial"/>
        </w:rPr>
        <w:tab/>
      </w:r>
      <w:r>
        <w:rPr>
          <w:rFonts w:ascii="新細明體" w:hAnsi="新細明體" w:cs="Arial"/>
        </w:rPr>
        <w:t>每一個人身體傷亡：新臺幣三百萬元</w:t>
      </w:r>
    </w:p>
    <w:p w14:paraId="35A35E8B" w14:textId="77777777" w:rsidR="00FA018A" w:rsidRDefault="008C185E">
      <w:pPr>
        <w:snapToGrid w:val="0"/>
        <w:spacing w:line="360" w:lineRule="atLeast"/>
        <w:ind w:left="1146"/>
        <w:rPr>
          <w:rFonts w:ascii="新細明體" w:hAnsi="新細明體" w:cs="Arial"/>
        </w:rPr>
      </w:pPr>
      <w:r>
        <w:rPr>
          <w:rFonts w:ascii="新細明體" w:hAnsi="新細明體" w:cs="Arial"/>
        </w:rPr>
        <w:t>b.</w:t>
      </w:r>
      <w:r>
        <w:rPr>
          <w:rFonts w:ascii="新細明體" w:hAnsi="新細明體" w:cs="Arial"/>
        </w:rPr>
        <w:tab/>
      </w:r>
      <w:r>
        <w:rPr>
          <w:rFonts w:ascii="新細明體" w:hAnsi="新細明體" w:cs="Arial"/>
        </w:rPr>
        <w:t>每一事故身體傷亡：新臺幣一千五百萬元</w:t>
      </w:r>
    </w:p>
    <w:p w14:paraId="576EBA8F" w14:textId="77777777" w:rsidR="00FA018A" w:rsidRDefault="008C185E">
      <w:pPr>
        <w:snapToGrid w:val="0"/>
        <w:spacing w:line="360" w:lineRule="atLeast"/>
        <w:ind w:left="1146"/>
        <w:rPr>
          <w:rFonts w:ascii="新細明體" w:hAnsi="新細明體" w:cs="Arial"/>
        </w:rPr>
      </w:pPr>
      <w:r>
        <w:rPr>
          <w:rFonts w:ascii="新細明體" w:hAnsi="新細明體" w:cs="Arial"/>
        </w:rPr>
        <w:t>c.</w:t>
      </w:r>
      <w:r>
        <w:rPr>
          <w:rFonts w:ascii="新細明體" w:hAnsi="新細明體" w:cs="Arial"/>
        </w:rPr>
        <w:tab/>
      </w:r>
      <w:r>
        <w:rPr>
          <w:rFonts w:ascii="新細明體" w:hAnsi="新細明體" w:cs="Arial"/>
        </w:rPr>
        <w:t>每一事故財產損失：新臺幣二百萬元</w:t>
      </w:r>
    </w:p>
    <w:p w14:paraId="4DF7E567" w14:textId="77777777" w:rsidR="00FA018A" w:rsidRDefault="008C185E">
      <w:pPr>
        <w:snapToGrid w:val="0"/>
        <w:spacing w:line="360" w:lineRule="atLeast"/>
        <w:ind w:left="1146"/>
        <w:rPr>
          <w:rFonts w:ascii="新細明體" w:hAnsi="新細明體" w:cs="Arial"/>
        </w:rPr>
      </w:pPr>
      <w:r>
        <w:rPr>
          <w:rFonts w:ascii="新細明體" w:hAnsi="新細明體" w:cs="Arial"/>
        </w:rPr>
        <w:t>d.</w:t>
      </w:r>
      <w:r>
        <w:rPr>
          <w:rFonts w:ascii="新細明體" w:hAnsi="新細明體" w:cs="Arial"/>
        </w:rPr>
        <w:tab/>
      </w:r>
      <w:r>
        <w:rPr>
          <w:rFonts w:ascii="新細明體" w:hAnsi="新細明體" w:cs="Arial"/>
        </w:rPr>
        <w:t>保險期間內總保險金額：新臺幣三千四百萬元</w:t>
      </w:r>
    </w:p>
    <w:p w14:paraId="3A287803" w14:textId="77777777" w:rsidR="00FA018A" w:rsidRDefault="008C185E">
      <w:pPr>
        <w:snapToGrid w:val="0"/>
        <w:spacing w:line="360" w:lineRule="atLeast"/>
        <w:ind w:left="1146"/>
        <w:rPr>
          <w:rFonts w:ascii="新細明體" w:hAnsi="新細明體" w:cs="Arial"/>
        </w:rPr>
      </w:pPr>
      <w:r>
        <w:rPr>
          <w:rFonts w:ascii="新細明體" w:hAnsi="新細明體" w:cs="Arial"/>
        </w:rPr>
        <w:t>e.</w:t>
      </w:r>
      <w:r>
        <w:rPr>
          <w:rFonts w:ascii="新細明體" w:hAnsi="新細明體" w:cs="Arial"/>
        </w:rPr>
        <w:tab/>
      </w:r>
      <w:r>
        <w:rPr>
          <w:rFonts w:ascii="新細明體" w:hAnsi="新細明體" w:cs="Arial"/>
        </w:rPr>
        <w:t>每一事故之自負額上限</w:t>
      </w:r>
      <w:r>
        <w:rPr>
          <w:rFonts w:ascii="新細明體" w:hAnsi="新細明體" w:cs="Arial"/>
        </w:rPr>
        <w:t>2,500</w:t>
      </w:r>
      <w:r>
        <w:rPr>
          <w:rFonts w:ascii="新細明體" w:hAnsi="新細明體" w:cs="Arial"/>
        </w:rPr>
        <w:t>元</w:t>
      </w:r>
    </w:p>
    <w:p w14:paraId="3D90CB87" w14:textId="77777777" w:rsidR="00FA018A" w:rsidRDefault="008C185E">
      <w:pPr>
        <w:numPr>
          <w:ilvl w:val="0"/>
          <w:numId w:val="2"/>
        </w:numPr>
        <w:tabs>
          <w:tab w:val="left" w:pos="1134"/>
        </w:tabs>
        <w:snapToGrid w:val="0"/>
        <w:spacing w:line="360" w:lineRule="atLeast"/>
        <w:ind w:left="1134" w:hanging="1134"/>
        <w:jc w:val="both"/>
        <w:rPr>
          <w:rFonts w:ascii="新細明體" w:hAnsi="新細明體" w:cs="Arial"/>
          <w:b/>
        </w:rPr>
      </w:pPr>
      <w:r>
        <w:rPr>
          <w:rFonts w:ascii="新細明體" w:hAnsi="新細明體" w:cs="Arial"/>
          <w:b/>
        </w:rPr>
        <w:t>報名時間：即日起至</w:t>
      </w:r>
      <w:r>
        <w:rPr>
          <w:rFonts w:ascii="新細明體" w:hAnsi="新細明體" w:cs="Arial"/>
          <w:b/>
        </w:rPr>
        <w:t>113</w:t>
      </w:r>
      <w:r>
        <w:rPr>
          <w:rFonts w:ascii="新細明體" w:hAnsi="新細明體" w:cs="Arial"/>
          <w:b/>
        </w:rPr>
        <w:t>年</w:t>
      </w:r>
      <w:r>
        <w:rPr>
          <w:rFonts w:ascii="新細明體" w:hAnsi="新細明體" w:cs="Arial"/>
          <w:b/>
        </w:rPr>
        <w:t>6</w:t>
      </w:r>
      <w:r>
        <w:rPr>
          <w:rFonts w:ascii="新細明體" w:hAnsi="新細明體" w:cs="Arial"/>
          <w:b/>
        </w:rPr>
        <w:t>月</w:t>
      </w:r>
      <w:r>
        <w:rPr>
          <w:rFonts w:ascii="新細明體" w:hAnsi="新細明體" w:cs="Arial"/>
          <w:b/>
        </w:rPr>
        <w:t>14</w:t>
      </w:r>
      <w:r>
        <w:rPr>
          <w:rFonts w:ascii="新細明體" w:hAnsi="新細明體" w:cs="Arial"/>
          <w:b/>
        </w:rPr>
        <w:t>日（星期五）止受理報名（以郵戳為憑）。</w:t>
      </w:r>
    </w:p>
    <w:p w14:paraId="76DCDBF9" w14:textId="77777777" w:rsidR="00FA018A" w:rsidRDefault="008C185E">
      <w:pPr>
        <w:snapToGrid w:val="0"/>
        <w:spacing w:line="360" w:lineRule="atLeast"/>
        <w:ind w:left="1134"/>
        <w:jc w:val="both"/>
      </w:pPr>
      <w:r>
        <w:rPr>
          <w:rFonts w:ascii="新細明體" w:hAnsi="新細明體" w:cs="Arial"/>
          <w:b/>
        </w:rPr>
        <w:t>報名地址：</w:t>
      </w:r>
      <w:r>
        <w:rPr>
          <w:rFonts w:ascii="新細明體" w:hAnsi="新細明體" w:cs="Arial"/>
          <w:b/>
        </w:rPr>
        <w:t>81165</w:t>
      </w:r>
      <w:r>
        <w:rPr>
          <w:rFonts w:ascii="新細明體" w:hAnsi="新細明體" w:cs="Arial"/>
          <w:b/>
        </w:rPr>
        <w:t>高雄市楠梓區旗楠路</w:t>
      </w:r>
      <w:r>
        <w:rPr>
          <w:rFonts w:ascii="新細明體" w:hAnsi="新細明體" w:cs="Arial"/>
          <w:b/>
        </w:rPr>
        <w:t>160</w:t>
      </w:r>
      <w:r>
        <w:rPr>
          <w:rFonts w:ascii="新細明體" w:hAnsi="新細明體" w:cs="Arial"/>
          <w:b/>
        </w:rPr>
        <w:t>號</w:t>
      </w:r>
      <w:r>
        <w:rPr>
          <w:rFonts w:ascii="新細明體" w:hAnsi="新細明體" w:cs="Arial"/>
          <w:b/>
        </w:rPr>
        <w:t>(</w:t>
      </w:r>
      <w:r>
        <w:rPr>
          <w:rFonts w:ascii="新細明體" w:hAnsi="新細明體" w:cs="Arial"/>
          <w:b/>
        </w:rPr>
        <w:t>自由車場</w:t>
      </w:r>
      <w:proofErr w:type="gramStart"/>
      <w:r>
        <w:rPr>
          <w:rFonts w:ascii="新細明體" w:hAnsi="新細明體" w:cs="Arial"/>
          <w:b/>
        </w:rPr>
        <w:t>左側</w:t>
      </w:r>
      <w:r>
        <w:rPr>
          <w:rFonts w:ascii="新細明體" w:hAnsi="新細明體" w:cs="Arial"/>
          <w:b/>
        </w:rPr>
        <w:t>)</w:t>
      </w:r>
      <w:proofErr w:type="gramEnd"/>
      <w:r>
        <w:rPr>
          <w:rFonts w:ascii="新細明體" w:hAnsi="新細明體" w:cs="Arial"/>
          <w:b/>
        </w:rPr>
        <w:t xml:space="preserve">  - </w:t>
      </w:r>
      <w:proofErr w:type="gramStart"/>
      <w:r>
        <w:rPr>
          <w:rFonts w:ascii="新細明體" w:hAnsi="新細明體" w:cs="Arial"/>
          <w:b/>
          <w:color w:val="FF0000"/>
        </w:rPr>
        <w:t>競賽組</w:t>
      </w:r>
      <w:r>
        <w:rPr>
          <w:rFonts w:ascii="新細明體" w:hAnsi="新細明體" w:cs="Arial"/>
          <w:b/>
        </w:rPr>
        <w:t>收</w:t>
      </w:r>
      <w:proofErr w:type="gramEnd"/>
      <w:r>
        <w:rPr>
          <w:rFonts w:ascii="新細明體" w:hAnsi="新細明體" w:cs="Arial"/>
          <w:b/>
        </w:rPr>
        <w:t>。</w:t>
      </w:r>
    </w:p>
    <w:p w14:paraId="11EFC8CF" w14:textId="77777777" w:rsidR="00FA018A" w:rsidRDefault="008C185E">
      <w:pPr>
        <w:snapToGrid w:val="0"/>
        <w:spacing w:line="360" w:lineRule="atLeast"/>
        <w:ind w:left="1134"/>
        <w:jc w:val="both"/>
        <w:rPr>
          <w:rFonts w:ascii="新細明體" w:hAnsi="新細明體" w:cs="Arial"/>
          <w:b/>
        </w:rPr>
      </w:pPr>
      <w:r>
        <w:rPr>
          <w:rFonts w:ascii="新細明體" w:hAnsi="新細明體" w:cs="Arial"/>
          <w:b/>
        </w:rPr>
        <w:t>電</w:t>
      </w:r>
      <w:r>
        <w:rPr>
          <w:rFonts w:ascii="新細明體" w:hAnsi="新細明體" w:cs="Arial"/>
          <w:b/>
        </w:rPr>
        <w:t xml:space="preserve">    </w:t>
      </w:r>
      <w:r>
        <w:rPr>
          <w:rFonts w:ascii="新細明體" w:hAnsi="新細明體" w:cs="Arial"/>
          <w:b/>
        </w:rPr>
        <w:t>話：</w:t>
      </w:r>
      <w:r>
        <w:rPr>
          <w:rFonts w:ascii="新細明體" w:hAnsi="新細明體" w:cs="Arial"/>
          <w:b/>
        </w:rPr>
        <w:t>(07)355-6978</w:t>
      </w:r>
      <w:r>
        <w:rPr>
          <w:rFonts w:ascii="新細明體" w:hAnsi="新細明體" w:cs="Arial"/>
          <w:b/>
        </w:rPr>
        <w:t>（電話報名恕不受理）。</w:t>
      </w:r>
    </w:p>
    <w:p w14:paraId="36F76FA9" w14:textId="77777777" w:rsidR="00FA018A" w:rsidRDefault="00FA018A">
      <w:pPr>
        <w:snapToGrid w:val="0"/>
        <w:spacing w:line="360" w:lineRule="atLeast"/>
        <w:ind w:left="1134"/>
        <w:jc w:val="both"/>
        <w:rPr>
          <w:rFonts w:ascii="新細明體" w:hAnsi="新細明體" w:cs="Arial"/>
          <w:b/>
        </w:rPr>
      </w:pPr>
    </w:p>
    <w:p w14:paraId="4D8384A7" w14:textId="77777777" w:rsidR="00FA018A" w:rsidRDefault="00FA018A">
      <w:pPr>
        <w:snapToGrid w:val="0"/>
        <w:spacing w:line="360" w:lineRule="atLeast"/>
        <w:ind w:left="1134"/>
        <w:jc w:val="both"/>
        <w:rPr>
          <w:rFonts w:ascii="新細明體" w:hAnsi="新細明體" w:cs="Arial"/>
          <w:b/>
        </w:rPr>
      </w:pPr>
    </w:p>
    <w:p w14:paraId="4984E7D7" w14:textId="77777777" w:rsidR="00FA018A" w:rsidRDefault="00FA018A">
      <w:pPr>
        <w:snapToGrid w:val="0"/>
        <w:spacing w:line="360" w:lineRule="atLeast"/>
        <w:ind w:left="1134"/>
        <w:jc w:val="both"/>
        <w:rPr>
          <w:rFonts w:ascii="新細明體" w:hAnsi="新細明體" w:cs="Arial"/>
          <w:b/>
        </w:rPr>
      </w:pPr>
    </w:p>
    <w:p w14:paraId="0ABEEF89" w14:textId="77777777" w:rsidR="00FA018A" w:rsidRDefault="00FA018A">
      <w:pPr>
        <w:snapToGrid w:val="0"/>
        <w:spacing w:line="360" w:lineRule="atLeast"/>
        <w:ind w:left="1134"/>
        <w:jc w:val="both"/>
        <w:rPr>
          <w:rFonts w:ascii="新細明體" w:hAnsi="新細明體" w:cs="Arial"/>
          <w:b/>
        </w:rPr>
      </w:pPr>
    </w:p>
    <w:p w14:paraId="59F818BC" w14:textId="77777777" w:rsidR="00FA018A" w:rsidRDefault="008C185E">
      <w:pPr>
        <w:numPr>
          <w:ilvl w:val="0"/>
          <w:numId w:val="2"/>
        </w:numPr>
        <w:snapToGrid w:val="0"/>
        <w:spacing w:line="360" w:lineRule="atLeast"/>
        <w:jc w:val="both"/>
      </w:pPr>
      <w:r>
        <w:rPr>
          <w:rFonts w:ascii="Arial" w:hAnsi="Arial" w:cs="Arial"/>
          <w:b/>
        </w:rPr>
        <w:lastRenderedPageBreak/>
        <w:t>報到與領隊會議：台中市自由車場</w:t>
      </w:r>
      <w:r>
        <w:rPr>
          <w:rFonts w:ascii="Arial" w:hAnsi="Arial" w:cs="Arial"/>
          <w:b/>
        </w:rPr>
        <w:t>2F</w:t>
      </w:r>
      <w:r>
        <w:rPr>
          <w:rFonts w:ascii="Arial" w:hAnsi="Arial" w:cs="Arial"/>
          <w:b/>
        </w:rPr>
        <w:t>會議室。</w:t>
      </w:r>
    </w:p>
    <w:tbl>
      <w:tblPr>
        <w:tblW w:w="10206" w:type="dxa"/>
        <w:tblInd w:w="250" w:type="dxa"/>
        <w:tblCellMar>
          <w:left w:w="10" w:type="dxa"/>
          <w:right w:w="10" w:type="dxa"/>
        </w:tblCellMar>
        <w:tblLook w:val="0000" w:firstRow="0" w:lastRow="0" w:firstColumn="0" w:lastColumn="0" w:noHBand="0" w:noVBand="0"/>
      </w:tblPr>
      <w:tblGrid>
        <w:gridCol w:w="1701"/>
        <w:gridCol w:w="1701"/>
        <w:gridCol w:w="2977"/>
        <w:gridCol w:w="1417"/>
        <w:gridCol w:w="2410"/>
      </w:tblGrid>
      <w:tr w:rsidR="00FA018A" w14:paraId="6AB3B205" w14:textId="77777777">
        <w:tblPrEx>
          <w:tblCellMar>
            <w:top w:w="0" w:type="dxa"/>
            <w:bottom w:w="0" w:type="dxa"/>
          </w:tblCellMar>
        </w:tblPrEx>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D9C675" w14:textId="77777777" w:rsidR="00FA018A" w:rsidRDefault="008C185E">
            <w:pPr>
              <w:snapToGrid w:val="0"/>
              <w:spacing w:line="360" w:lineRule="atLeast"/>
              <w:jc w:val="center"/>
              <w:rPr>
                <w:rFonts w:ascii="新細明體" w:hAnsi="新細明體" w:cs="Arial"/>
              </w:rPr>
            </w:pPr>
            <w:r>
              <w:rPr>
                <w:rFonts w:ascii="新細明體" w:hAnsi="新細明體" w:cs="Arial"/>
              </w:rPr>
              <w:t>日期</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9F2808" w14:textId="77777777" w:rsidR="00FA018A" w:rsidRDefault="008C185E">
            <w:pPr>
              <w:snapToGrid w:val="0"/>
              <w:spacing w:line="360" w:lineRule="atLeast"/>
              <w:jc w:val="center"/>
              <w:rPr>
                <w:rFonts w:ascii="新細明體" w:hAnsi="新細明體" w:cs="Arial"/>
              </w:rPr>
            </w:pPr>
            <w:r>
              <w:rPr>
                <w:rFonts w:ascii="新細明體" w:hAnsi="新細明體" w:cs="Arial"/>
              </w:rPr>
              <w:t>時間</w:t>
            </w:r>
            <w:r>
              <w:rPr>
                <w:rFonts w:ascii="新細明體" w:hAnsi="新細明體" w:cs="Arial"/>
              </w:rPr>
              <w:t>(</w:t>
            </w:r>
            <w:r>
              <w:rPr>
                <w:rFonts w:ascii="新細明體" w:hAnsi="新細明體" w:cs="Arial"/>
              </w:rPr>
              <w:t>暫訂</w:t>
            </w:r>
            <w:r>
              <w:rPr>
                <w:rFonts w:ascii="新細明體" w:hAnsi="新細明體" w:cs="Arial"/>
              </w:rPr>
              <w:t>)</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2CF9737" w14:textId="77777777" w:rsidR="00FA018A" w:rsidRDefault="008C185E">
            <w:pPr>
              <w:snapToGrid w:val="0"/>
              <w:spacing w:line="360" w:lineRule="atLeast"/>
              <w:jc w:val="center"/>
              <w:rPr>
                <w:rFonts w:ascii="新細明體" w:hAnsi="新細明體" w:cs="Arial"/>
              </w:rPr>
            </w:pPr>
            <w:r>
              <w:rPr>
                <w:rFonts w:ascii="新細明體" w:hAnsi="新細明體" w:cs="Arial"/>
              </w:rPr>
              <w:t>內容</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E910CA" w14:textId="77777777" w:rsidR="00FA018A" w:rsidRDefault="008C185E">
            <w:pPr>
              <w:snapToGrid w:val="0"/>
              <w:spacing w:line="360" w:lineRule="atLeast"/>
              <w:jc w:val="center"/>
              <w:rPr>
                <w:rFonts w:ascii="新細明體" w:hAnsi="新細明體" w:cs="Arial"/>
              </w:rPr>
            </w:pPr>
            <w:r>
              <w:rPr>
                <w:rFonts w:ascii="新細明體" w:hAnsi="新細明體" w:cs="Arial"/>
              </w:rPr>
              <w:t>地點</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36003C" w14:textId="77777777" w:rsidR="00FA018A" w:rsidRDefault="008C185E">
            <w:pPr>
              <w:snapToGrid w:val="0"/>
              <w:spacing w:line="360" w:lineRule="atLeast"/>
              <w:jc w:val="center"/>
              <w:rPr>
                <w:rFonts w:ascii="新細明體" w:hAnsi="新細明體" w:cs="Arial"/>
              </w:rPr>
            </w:pPr>
            <w:r>
              <w:rPr>
                <w:rFonts w:ascii="新細明體" w:hAnsi="新細明體" w:cs="Arial"/>
              </w:rPr>
              <w:t>備註</w:t>
            </w:r>
          </w:p>
        </w:tc>
      </w:tr>
      <w:tr w:rsidR="00FA018A" w14:paraId="35974B6D" w14:textId="77777777">
        <w:tblPrEx>
          <w:tblCellMar>
            <w:top w:w="0" w:type="dxa"/>
            <w:bottom w:w="0" w:type="dxa"/>
          </w:tblCellMar>
        </w:tblPrEx>
        <w:trPr>
          <w:trHeight w:val="516"/>
        </w:trPr>
        <w:tc>
          <w:tcPr>
            <w:tcW w:w="170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C15AD0" w14:textId="77777777" w:rsidR="00FA018A" w:rsidRDefault="008C185E">
            <w:pPr>
              <w:snapToGrid w:val="0"/>
              <w:spacing w:line="360" w:lineRule="atLeast"/>
              <w:jc w:val="center"/>
              <w:rPr>
                <w:rFonts w:ascii="Arial" w:hAnsi="Arial" w:cs="Arial"/>
              </w:rPr>
            </w:pPr>
            <w:r>
              <w:rPr>
                <w:rFonts w:ascii="Arial" w:hAnsi="Arial" w:cs="Arial"/>
              </w:rPr>
              <w:t>7</w:t>
            </w:r>
            <w:r>
              <w:rPr>
                <w:rFonts w:ascii="Arial" w:hAnsi="Arial" w:cs="Arial"/>
              </w:rPr>
              <w:t>月</w:t>
            </w:r>
            <w:r>
              <w:rPr>
                <w:rFonts w:ascii="Arial" w:hAnsi="Arial" w:cs="Arial"/>
              </w:rPr>
              <w:t>7</w:t>
            </w:r>
            <w:r>
              <w:rPr>
                <w:rFonts w:ascii="Arial" w:hAnsi="Arial" w:cs="Arial"/>
              </w:rPr>
              <w:t>日</w:t>
            </w:r>
          </w:p>
          <w:p w14:paraId="36C58DBE" w14:textId="77777777" w:rsidR="00FA018A" w:rsidRDefault="008C185E">
            <w:pPr>
              <w:snapToGrid w:val="0"/>
              <w:spacing w:line="360" w:lineRule="exact"/>
              <w:jc w:val="center"/>
              <w:rPr>
                <w:rFonts w:ascii="Arial" w:hAnsi="Arial" w:cs="Arial"/>
              </w:rPr>
            </w:pPr>
            <w:r>
              <w:rPr>
                <w:rFonts w:ascii="Arial" w:hAnsi="Arial" w:cs="Arial"/>
              </w:rPr>
              <w:t>(</w:t>
            </w:r>
            <w:r>
              <w:rPr>
                <w:rFonts w:ascii="Arial" w:hAnsi="Arial" w:cs="Arial"/>
              </w:rPr>
              <w:t>日</w:t>
            </w:r>
            <w:r>
              <w:rPr>
                <w:rFonts w:ascii="Arial" w:hAnsi="Arial" w:cs="Arial"/>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DB83FE" w14:textId="77777777" w:rsidR="00FA018A" w:rsidRDefault="008C185E">
            <w:pPr>
              <w:snapToGrid w:val="0"/>
              <w:jc w:val="center"/>
              <w:rPr>
                <w:rFonts w:ascii="Arial" w:hAnsi="Arial" w:cs="Arial"/>
              </w:rPr>
            </w:pPr>
            <w:r>
              <w:rPr>
                <w:rFonts w:ascii="Arial" w:hAnsi="Arial" w:cs="Arial"/>
              </w:rPr>
              <w:t>15:30~16:00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7639C8A" w14:textId="77777777" w:rsidR="00FA018A" w:rsidRDefault="008C185E">
            <w:pPr>
              <w:snapToGrid w:val="0"/>
              <w:jc w:val="both"/>
              <w:rPr>
                <w:rFonts w:ascii="Arial" w:hAnsi="Arial" w:cs="Arial"/>
              </w:rPr>
            </w:pPr>
            <w:r>
              <w:rPr>
                <w:rFonts w:ascii="Arial" w:hAnsi="Arial" w:cs="Arial"/>
              </w:rPr>
              <w:t>裁判會議</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37917E0" w14:textId="77777777" w:rsidR="00FA018A" w:rsidRDefault="008C185E">
            <w:pPr>
              <w:snapToGrid w:val="0"/>
              <w:spacing w:line="360" w:lineRule="exact"/>
              <w:jc w:val="center"/>
              <w:rPr>
                <w:rFonts w:ascii="Arial" w:hAnsi="Arial" w:cs="Arial"/>
                <w:bCs/>
              </w:rPr>
            </w:pPr>
            <w:r>
              <w:rPr>
                <w:rFonts w:ascii="Arial" w:hAnsi="Arial" w:cs="Arial"/>
                <w:bCs/>
              </w:rPr>
              <w:t>車場</w:t>
            </w:r>
          </w:p>
          <w:p w14:paraId="4795B9A0" w14:textId="77777777" w:rsidR="00FA018A" w:rsidRDefault="008C185E">
            <w:pPr>
              <w:snapToGrid w:val="0"/>
              <w:ind w:left="34"/>
              <w:jc w:val="center"/>
            </w:pPr>
            <w:r>
              <w:rPr>
                <w:rFonts w:ascii="新細明體" w:hAnsi="新細明體" w:cs="Arial"/>
                <w:bCs/>
              </w:rPr>
              <w:t>2F</w:t>
            </w:r>
            <w:r>
              <w:rPr>
                <w:rFonts w:ascii="新細明體" w:hAnsi="新細明體" w:cs="Arial"/>
                <w:bCs/>
              </w:rPr>
              <w:t>會議室</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FF1361" w14:textId="77777777" w:rsidR="00FA018A" w:rsidRDefault="00FA018A">
            <w:pPr>
              <w:snapToGrid w:val="0"/>
              <w:rPr>
                <w:rFonts w:ascii="Arial" w:hAnsi="Arial" w:cs="Arial"/>
              </w:rPr>
            </w:pPr>
          </w:p>
        </w:tc>
      </w:tr>
      <w:tr w:rsidR="00FA018A" w14:paraId="744F95A9" w14:textId="77777777">
        <w:tblPrEx>
          <w:tblCellMar>
            <w:top w:w="0" w:type="dxa"/>
            <w:bottom w:w="0" w:type="dxa"/>
          </w:tblCellMar>
        </w:tblPrEx>
        <w:trPr>
          <w:trHeight w:val="823"/>
        </w:trPr>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35709D" w14:textId="77777777" w:rsidR="00FA018A" w:rsidRDefault="00FA018A">
            <w:pPr>
              <w:snapToGrid w:val="0"/>
              <w:spacing w:line="360" w:lineRule="atLeast"/>
              <w:jc w:val="center"/>
              <w:rPr>
                <w:rFonts w:ascii="新細明體" w:hAnsi="新細明體"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2DEC9D" w14:textId="77777777" w:rsidR="00FA018A" w:rsidRDefault="008C185E">
            <w:pPr>
              <w:snapToGrid w:val="0"/>
              <w:spacing w:line="360" w:lineRule="atLeast"/>
              <w:jc w:val="center"/>
            </w:pPr>
            <w:r>
              <w:rPr>
                <w:rFonts w:ascii="Arial" w:hAnsi="Arial" w:cs="Arial"/>
              </w:rPr>
              <w:t>16:00~17:00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DAF1A4" w14:textId="77777777" w:rsidR="00FA018A" w:rsidRDefault="008C185E">
            <w:pPr>
              <w:numPr>
                <w:ilvl w:val="0"/>
                <w:numId w:val="5"/>
              </w:numPr>
              <w:snapToGrid w:val="0"/>
              <w:jc w:val="both"/>
              <w:rPr>
                <w:rFonts w:ascii="Arial" w:hAnsi="Arial" w:cs="Arial"/>
              </w:rPr>
            </w:pPr>
            <w:r>
              <w:rPr>
                <w:rFonts w:ascii="Arial" w:hAnsi="Arial" w:cs="Arial"/>
              </w:rPr>
              <w:t>選手檢查證件</w:t>
            </w:r>
            <w:r>
              <w:rPr>
                <w:rFonts w:ascii="Arial" w:hAnsi="Arial" w:cs="Arial"/>
              </w:rPr>
              <w:t>(</w:t>
            </w:r>
            <w:r>
              <w:rPr>
                <w:rFonts w:ascii="Arial" w:hAnsi="Arial" w:cs="Arial"/>
              </w:rPr>
              <w:t>選手證</w:t>
            </w:r>
            <w:r>
              <w:rPr>
                <w:rFonts w:ascii="Arial" w:hAnsi="Arial" w:cs="Arial"/>
              </w:rPr>
              <w:t>)</w:t>
            </w:r>
          </w:p>
          <w:p w14:paraId="6374F9AB" w14:textId="77777777" w:rsidR="00FA018A" w:rsidRDefault="008C185E">
            <w:pPr>
              <w:numPr>
                <w:ilvl w:val="0"/>
                <w:numId w:val="5"/>
              </w:numPr>
              <w:snapToGrid w:val="0"/>
              <w:jc w:val="both"/>
            </w:pPr>
            <w:r>
              <w:rPr>
                <w:rFonts w:ascii="Arial" w:hAnsi="Arial" w:cs="Arial"/>
              </w:rPr>
              <w:t>填寫繳交參賽確認單</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99AEDD7" w14:textId="77777777" w:rsidR="00FA018A" w:rsidRDefault="00FA018A">
            <w:pPr>
              <w:snapToGrid w:val="0"/>
              <w:ind w:left="34"/>
              <w:jc w:val="center"/>
              <w:rPr>
                <w:rFonts w:ascii="新細明體" w:hAnsi="新細明體"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A306FA" w14:textId="77777777" w:rsidR="00FA018A" w:rsidRDefault="008C185E">
            <w:pPr>
              <w:numPr>
                <w:ilvl w:val="0"/>
                <w:numId w:val="6"/>
              </w:numPr>
              <w:snapToGrid w:val="0"/>
              <w:spacing w:line="360" w:lineRule="atLeast"/>
              <w:ind w:left="33" w:right="-108" w:hanging="2"/>
            </w:pPr>
            <w:r>
              <w:rPr>
                <w:rFonts w:ascii="Arial" w:hAnsi="Arial" w:cs="Arial"/>
                <w:iCs/>
              </w:rPr>
              <w:t>當天未繳交參賽確認單不得參加比賽</w:t>
            </w:r>
          </w:p>
        </w:tc>
      </w:tr>
      <w:tr w:rsidR="00FA018A" w14:paraId="38D2DD7C" w14:textId="77777777">
        <w:tblPrEx>
          <w:tblCellMar>
            <w:top w:w="0" w:type="dxa"/>
            <w:bottom w:w="0" w:type="dxa"/>
          </w:tblCellMar>
        </w:tblPrEx>
        <w:trPr>
          <w:trHeight w:val="421"/>
        </w:trPr>
        <w:tc>
          <w:tcPr>
            <w:tcW w:w="170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2D635D" w14:textId="77777777" w:rsidR="00FA018A" w:rsidRDefault="00FA018A">
            <w:pPr>
              <w:snapToGrid w:val="0"/>
              <w:spacing w:line="360" w:lineRule="atLeast"/>
              <w:jc w:val="center"/>
              <w:rPr>
                <w:rFonts w:ascii="新細明體" w:hAnsi="新細明體" w:cs="Arial"/>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49C112" w14:textId="77777777" w:rsidR="00FA018A" w:rsidRDefault="008C185E">
            <w:pPr>
              <w:snapToGrid w:val="0"/>
              <w:spacing w:line="360" w:lineRule="atLeast"/>
              <w:jc w:val="center"/>
            </w:pPr>
            <w:r>
              <w:rPr>
                <w:rFonts w:ascii="Arial" w:hAnsi="Arial" w:cs="Arial"/>
              </w:rPr>
              <w:t>17:00~18:00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C80CB04" w14:textId="77777777" w:rsidR="00FA018A" w:rsidRDefault="008C185E">
            <w:pPr>
              <w:snapToGrid w:val="0"/>
              <w:jc w:val="both"/>
            </w:pPr>
            <w:r>
              <w:rPr>
                <w:rFonts w:ascii="Arial" w:hAnsi="Arial" w:cs="Arial"/>
              </w:rPr>
              <w:t>領隊會議</w:t>
            </w:r>
          </w:p>
        </w:tc>
        <w:tc>
          <w:tcPr>
            <w:tcW w:w="141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F965D7" w14:textId="77777777" w:rsidR="00FA018A" w:rsidRDefault="00FA018A">
            <w:pPr>
              <w:snapToGrid w:val="0"/>
              <w:spacing w:line="360" w:lineRule="exact"/>
              <w:jc w:val="center"/>
              <w:rPr>
                <w:rFonts w:ascii="新細明體" w:hAnsi="新細明體" w:cs="Arial"/>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1C4E004" w14:textId="77777777" w:rsidR="00FA018A" w:rsidRDefault="00FA018A">
            <w:pPr>
              <w:snapToGrid w:val="0"/>
              <w:spacing w:line="360" w:lineRule="atLeast"/>
              <w:ind w:left="170" w:hanging="139"/>
              <w:rPr>
                <w:rFonts w:ascii="新細明體" w:hAnsi="新細明體" w:cs="Arial"/>
              </w:rPr>
            </w:pPr>
          </w:p>
        </w:tc>
      </w:tr>
      <w:tr w:rsidR="00FA018A" w14:paraId="1B4944D8" w14:textId="77777777">
        <w:tblPrEx>
          <w:tblCellMar>
            <w:top w:w="0" w:type="dxa"/>
            <w:bottom w:w="0" w:type="dxa"/>
          </w:tblCellMar>
        </w:tblPrEx>
        <w:trPr>
          <w:trHeight w:val="557"/>
        </w:trPr>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87A455" w14:textId="77777777" w:rsidR="00FA018A" w:rsidRDefault="008C185E">
            <w:pPr>
              <w:snapToGrid w:val="0"/>
              <w:spacing w:line="360" w:lineRule="exact"/>
              <w:jc w:val="center"/>
              <w:rPr>
                <w:rFonts w:ascii="Arial" w:hAnsi="Arial" w:cs="Arial"/>
                <w:color w:val="FF0000"/>
              </w:rPr>
            </w:pPr>
            <w:r>
              <w:rPr>
                <w:rFonts w:ascii="Arial" w:hAnsi="Arial" w:cs="Arial"/>
                <w:color w:val="FF0000"/>
              </w:rPr>
              <w:t>7</w:t>
            </w:r>
            <w:r>
              <w:rPr>
                <w:rFonts w:ascii="Arial" w:hAnsi="Arial" w:cs="Arial"/>
                <w:color w:val="FF0000"/>
              </w:rPr>
              <w:t>月</w:t>
            </w:r>
            <w:r>
              <w:rPr>
                <w:rFonts w:ascii="Arial" w:hAnsi="Arial" w:cs="Arial"/>
                <w:color w:val="FF0000"/>
              </w:rPr>
              <w:t>8</w:t>
            </w:r>
            <w:r>
              <w:rPr>
                <w:rFonts w:ascii="Arial" w:hAnsi="Arial" w:cs="Arial"/>
                <w:color w:val="FF0000"/>
              </w:rPr>
              <w:t>至</w:t>
            </w:r>
            <w:r>
              <w:rPr>
                <w:rFonts w:ascii="Arial" w:hAnsi="Arial" w:cs="Arial"/>
                <w:color w:val="FF0000"/>
              </w:rPr>
              <w:t>9</w:t>
            </w:r>
            <w:r>
              <w:rPr>
                <w:rFonts w:ascii="Arial" w:hAnsi="Arial" w:cs="Arial"/>
                <w:color w:val="FF0000"/>
              </w:rPr>
              <w:t>日</w:t>
            </w:r>
          </w:p>
          <w:p w14:paraId="4AB812E4" w14:textId="77777777" w:rsidR="00FA018A" w:rsidRDefault="008C185E">
            <w:pPr>
              <w:snapToGrid w:val="0"/>
              <w:spacing w:line="360" w:lineRule="exact"/>
              <w:jc w:val="center"/>
            </w:pPr>
            <w:r>
              <w:rPr>
                <w:rFonts w:ascii="Arial" w:hAnsi="Arial" w:cs="Arial"/>
                <w:color w:val="FF0000"/>
              </w:rPr>
              <w:t>(</w:t>
            </w:r>
            <w:proofErr w:type="gramStart"/>
            <w:r>
              <w:rPr>
                <w:rFonts w:ascii="Arial" w:hAnsi="Arial" w:cs="Arial"/>
                <w:color w:val="FF0000"/>
              </w:rPr>
              <w:t>一</w:t>
            </w:r>
            <w:proofErr w:type="gramEnd"/>
            <w:r>
              <w:rPr>
                <w:rFonts w:ascii="新細明體" w:hAnsi="新細明體" w:cs="Arial"/>
                <w:color w:val="FF0000"/>
              </w:rPr>
              <w:t>~</w:t>
            </w:r>
            <w:r>
              <w:rPr>
                <w:rFonts w:ascii="新細明體" w:hAnsi="新細明體" w:cs="Arial"/>
                <w:color w:val="FF0000"/>
              </w:rPr>
              <w:t>二</w:t>
            </w:r>
            <w:r>
              <w:rPr>
                <w:rFonts w:ascii="Arial" w:hAnsi="Arial" w:cs="Arial"/>
                <w:color w:val="FF0000"/>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2B98FA5" w14:textId="77777777" w:rsidR="00FA018A" w:rsidRDefault="008C185E">
            <w:pPr>
              <w:snapToGrid w:val="0"/>
              <w:spacing w:line="360" w:lineRule="atLeast"/>
              <w:jc w:val="center"/>
              <w:rPr>
                <w:rFonts w:ascii="Arial" w:hAnsi="Arial" w:cs="Arial"/>
                <w:color w:val="FF0000"/>
              </w:rPr>
            </w:pPr>
            <w:r>
              <w:rPr>
                <w:rFonts w:ascii="Arial" w:hAnsi="Arial" w:cs="Arial"/>
                <w:color w:val="FF0000"/>
              </w:rPr>
              <w:t>08:00~</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C8661C" w14:textId="77777777" w:rsidR="00FA018A" w:rsidRDefault="008C185E">
            <w:pPr>
              <w:snapToGrid w:val="0"/>
              <w:spacing w:line="360" w:lineRule="atLeast"/>
              <w:ind w:left="-12"/>
              <w:rPr>
                <w:rFonts w:ascii="Arial" w:hAnsi="Arial" w:cs="Arial"/>
                <w:color w:val="FF0000"/>
              </w:rPr>
            </w:pPr>
            <w:r>
              <w:rPr>
                <w:rFonts w:ascii="Arial" w:hAnsi="Arial" w:cs="Arial"/>
                <w:color w:val="FF0000"/>
              </w:rPr>
              <w:t>比賽開始</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A0230B6" w14:textId="77777777" w:rsidR="00FA018A" w:rsidRDefault="008C185E">
            <w:pPr>
              <w:snapToGrid w:val="0"/>
              <w:spacing w:line="360" w:lineRule="exact"/>
              <w:jc w:val="center"/>
            </w:pPr>
            <w:r>
              <w:rPr>
                <w:rFonts w:ascii="Arial" w:hAnsi="Arial" w:cs="Arial"/>
                <w:bCs/>
                <w:color w:val="FF0000"/>
              </w:rPr>
              <w:t>車場裁判台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113AFB9" w14:textId="77777777" w:rsidR="00FA018A" w:rsidRDefault="008C185E">
            <w:pPr>
              <w:snapToGrid w:val="0"/>
              <w:spacing w:line="360" w:lineRule="atLeast"/>
              <w:ind w:left="170" w:hanging="139"/>
            </w:pPr>
            <w:r>
              <w:rPr>
                <w:rFonts w:ascii="Arial" w:hAnsi="Arial" w:cs="Arial"/>
                <w:color w:val="FF0000"/>
              </w:rPr>
              <w:t>請參照賽程表</w:t>
            </w:r>
          </w:p>
        </w:tc>
      </w:tr>
    </w:tbl>
    <w:p w14:paraId="64E2D707" w14:textId="77777777" w:rsidR="00FA018A" w:rsidRDefault="008C185E">
      <w:pPr>
        <w:numPr>
          <w:ilvl w:val="0"/>
          <w:numId w:val="2"/>
        </w:numPr>
        <w:snapToGrid w:val="0"/>
        <w:spacing w:line="360" w:lineRule="atLeast"/>
        <w:jc w:val="both"/>
        <w:rPr>
          <w:rFonts w:ascii="新細明體" w:hAnsi="新細明體" w:cs="Arial"/>
        </w:rPr>
      </w:pPr>
      <w:r>
        <w:rPr>
          <w:rFonts w:ascii="新細明體" w:hAnsi="新細明體" w:cs="Arial"/>
        </w:rPr>
        <w:t>獎</w:t>
      </w:r>
      <w:r>
        <w:rPr>
          <w:rFonts w:ascii="新細明體" w:hAnsi="新細明體" w:cs="Arial"/>
        </w:rPr>
        <w:t xml:space="preserve">    </w:t>
      </w:r>
      <w:proofErr w:type="gramStart"/>
      <w:r>
        <w:rPr>
          <w:rFonts w:ascii="新細明體" w:hAnsi="新細明體" w:cs="Arial"/>
        </w:rPr>
        <w:t>勵</w:t>
      </w:r>
      <w:proofErr w:type="gramEnd"/>
      <w:r>
        <w:rPr>
          <w:rFonts w:ascii="新細明體" w:hAnsi="新細明體" w:cs="Arial"/>
        </w:rPr>
        <w:t>：</w:t>
      </w:r>
      <w:r>
        <w:rPr>
          <w:rFonts w:ascii="新細明體" w:hAnsi="新細明體" w:cs="Arial"/>
        </w:rPr>
        <w:t xml:space="preserve"> </w:t>
      </w:r>
    </w:p>
    <w:p w14:paraId="6D600919" w14:textId="77777777" w:rsidR="00FA018A" w:rsidRDefault="008C185E">
      <w:pPr>
        <w:snapToGrid w:val="0"/>
        <w:spacing w:line="360" w:lineRule="atLeast"/>
        <w:ind w:left="537" w:firstLine="312"/>
        <w:jc w:val="both"/>
      </w:pPr>
      <w:r>
        <w:rPr>
          <w:rFonts w:ascii="新細明體" w:hAnsi="新細明體" w:cs="Arial"/>
          <w:spacing w:val="2"/>
        </w:rPr>
        <w:t>（一）</w:t>
      </w:r>
      <w:r>
        <w:rPr>
          <w:rFonts w:ascii="新細明體" w:hAnsi="新細明體" w:cs="Arial"/>
          <w:spacing w:val="2"/>
        </w:rPr>
        <w:t xml:space="preserve"> </w:t>
      </w:r>
      <w:r>
        <w:rPr>
          <w:rFonts w:ascii="新細明體" w:hAnsi="新細明體" w:cs="Arial"/>
          <w:spacing w:val="2"/>
        </w:rPr>
        <w:t>每一</w:t>
      </w:r>
      <w:proofErr w:type="gramStart"/>
      <w:r>
        <w:rPr>
          <w:rFonts w:ascii="新細明體" w:hAnsi="新細明體" w:cs="Arial"/>
          <w:spacing w:val="2"/>
        </w:rPr>
        <w:t>項均取前六</w:t>
      </w:r>
      <w:proofErr w:type="gramEnd"/>
      <w:r>
        <w:rPr>
          <w:rFonts w:ascii="新細明體" w:hAnsi="新細明體" w:cs="Arial"/>
          <w:spacing w:val="2"/>
        </w:rPr>
        <w:t>名，前三名頒發獎牌及獎狀；四至六名發給獎狀</w:t>
      </w:r>
      <w:r>
        <w:rPr>
          <w:rFonts w:ascii="新細明體" w:hAnsi="新細明體" w:cs="Arial"/>
        </w:rPr>
        <w:t>。</w:t>
      </w:r>
    </w:p>
    <w:p w14:paraId="1849F0F5" w14:textId="77777777" w:rsidR="00FA018A" w:rsidRDefault="008C185E">
      <w:pPr>
        <w:spacing w:line="360" w:lineRule="atLeast"/>
        <w:ind w:left="1700" w:hanging="850"/>
        <w:rPr>
          <w:rFonts w:ascii="新細明體" w:hAnsi="新細明體" w:cs="Arial"/>
          <w:szCs w:val="22"/>
        </w:rPr>
      </w:pPr>
      <w:r>
        <w:rPr>
          <w:rFonts w:ascii="新細明體" w:hAnsi="新細明體" w:cs="Arial"/>
          <w:szCs w:val="22"/>
        </w:rPr>
        <w:t>（二）</w:t>
      </w:r>
      <w:r>
        <w:rPr>
          <w:rFonts w:ascii="新細明體" w:hAnsi="新細明體" w:cs="Arial"/>
          <w:szCs w:val="22"/>
        </w:rPr>
        <w:t xml:space="preserve"> </w:t>
      </w:r>
      <w:r>
        <w:rPr>
          <w:rFonts w:ascii="新細明體" w:hAnsi="新細明體" w:cs="Arial"/>
          <w:szCs w:val="22"/>
        </w:rPr>
        <w:t>團體總錦標：以所有參賽組別積分合計前三名隊伍分別頒給團體冠、亞、季軍總錦標獎盃。</w:t>
      </w:r>
    </w:p>
    <w:p w14:paraId="67AD97A1" w14:textId="77777777" w:rsidR="00FA018A" w:rsidRDefault="008C185E">
      <w:pPr>
        <w:spacing w:line="360" w:lineRule="atLeast"/>
        <w:ind w:left="1700" w:hanging="850"/>
        <w:rPr>
          <w:rFonts w:ascii="新細明體" w:hAnsi="新細明體" w:cs="Arial"/>
          <w:szCs w:val="22"/>
        </w:rPr>
      </w:pPr>
      <w:r>
        <w:rPr>
          <w:rFonts w:ascii="新細明體" w:hAnsi="新細明體" w:cs="Arial"/>
          <w:szCs w:val="22"/>
        </w:rPr>
        <w:t>（三）</w:t>
      </w:r>
      <w:r>
        <w:rPr>
          <w:rFonts w:ascii="新細明體" w:hAnsi="新細明體" w:cs="Arial"/>
          <w:szCs w:val="22"/>
        </w:rPr>
        <w:t xml:space="preserve"> </w:t>
      </w:r>
      <w:r>
        <w:rPr>
          <w:rFonts w:ascii="新細明體" w:hAnsi="新細明體" w:cs="Arial"/>
          <w:szCs w:val="22"/>
        </w:rPr>
        <w:t>總錦標積分計算法：各組各項取前六名，給予七、五、四、三、二、一計分，積分最多為總冠軍，如有兩單位積分相同時，則以在競賽中所獲得金牌數最多者為先，如金牌數相同，則以銀牌數多寡判定之，餘此類推，若完全相同不能判定時得並列，其所遺留之名次</w:t>
      </w:r>
      <w:proofErr w:type="gramStart"/>
      <w:r>
        <w:rPr>
          <w:rFonts w:ascii="新細明體" w:hAnsi="新細明體" w:cs="Arial"/>
          <w:szCs w:val="22"/>
        </w:rPr>
        <w:t>不</w:t>
      </w:r>
      <w:proofErr w:type="gramEnd"/>
      <w:r>
        <w:rPr>
          <w:rFonts w:ascii="新細明體" w:hAnsi="新細明體" w:cs="Arial"/>
          <w:szCs w:val="22"/>
        </w:rPr>
        <w:t>遞補。</w:t>
      </w:r>
    </w:p>
    <w:p w14:paraId="099EF746" w14:textId="77777777" w:rsidR="00FA018A" w:rsidRDefault="008C185E">
      <w:pPr>
        <w:numPr>
          <w:ilvl w:val="0"/>
          <w:numId w:val="2"/>
        </w:numPr>
        <w:snapToGrid w:val="0"/>
        <w:spacing w:line="360" w:lineRule="atLeast"/>
        <w:jc w:val="both"/>
        <w:rPr>
          <w:rFonts w:ascii="新細明體" w:hAnsi="新細明體" w:cs="Arial"/>
        </w:rPr>
      </w:pPr>
      <w:r>
        <w:rPr>
          <w:rFonts w:ascii="新細明體" w:hAnsi="新細明體" w:cs="Arial"/>
        </w:rPr>
        <w:t>頒獎典禮：</w:t>
      </w:r>
    </w:p>
    <w:p w14:paraId="3280EE9B" w14:textId="77777777" w:rsidR="00FA018A" w:rsidRDefault="008C185E">
      <w:pPr>
        <w:numPr>
          <w:ilvl w:val="1"/>
          <w:numId w:val="2"/>
        </w:numPr>
        <w:tabs>
          <w:tab w:val="left" w:pos="1146"/>
          <w:tab w:val="left" w:pos="1430"/>
        </w:tabs>
        <w:snapToGrid w:val="0"/>
        <w:spacing w:line="360" w:lineRule="atLeast"/>
        <w:ind w:left="1430" w:hanging="862"/>
        <w:jc w:val="both"/>
      </w:pPr>
      <w:r>
        <w:rPr>
          <w:rFonts w:ascii="新細明體" w:hAnsi="新細明體" w:cs="Arial"/>
        </w:rPr>
        <w:t>頒獎典禮，頒發前</w:t>
      </w:r>
      <w:r>
        <w:rPr>
          <w:rFonts w:ascii="新細明體" w:hAnsi="新細明體" w:cs="Arial"/>
          <w:spacing w:val="2"/>
        </w:rPr>
        <w:t>六</w:t>
      </w:r>
      <w:r>
        <w:rPr>
          <w:rFonts w:ascii="新細明體" w:hAnsi="新細明體" w:cs="Arial"/>
        </w:rPr>
        <w:t>名，前</w:t>
      </w:r>
      <w:r>
        <w:rPr>
          <w:rFonts w:ascii="新細明體" w:hAnsi="新細明體" w:cs="Arial"/>
          <w:spacing w:val="2"/>
        </w:rPr>
        <w:t>六</w:t>
      </w:r>
      <w:r>
        <w:rPr>
          <w:rFonts w:ascii="新細明體" w:hAnsi="新細明體" w:cs="Arial"/>
        </w:rPr>
        <w:t>名優勝選手必須穿著</w:t>
      </w:r>
      <w:proofErr w:type="gramStart"/>
      <w:r>
        <w:rPr>
          <w:rFonts w:ascii="新細明體" w:hAnsi="新細明體" w:cs="Arial"/>
        </w:rPr>
        <w:t>整齊運動服</w:t>
      </w:r>
      <w:proofErr w:type="gramEnd"/>
      <w:r>
        <w:rPr>
          <w:rFonts w:ascii="新細明體" w:hAnsi="新細明體" w:cs="Arial"/>
        </w:rPr>
        <w:t>與運動鞋親自出席頒獎典禮，無故不到者，將依照大會規則之規範進行罰款並沒收獎勵，也不予遞補。</w:t>
      </w:r>
    </w:p>
    <w:p w14:paraId="174E704D" w14:textId="77777777" w:rsidR="00FA018A" w:rsidRDefault="008C185E">
      <w:pPr>
        <w:numPr>
          <w:ilvl w:val="1"/>
          <w:numId w:val="2"/>
        </w:numPr>
        <w:tabs>
          <w:tab w:val="left" w:pos="1146"/>
          <w:tab w:val="left" w:pos="1430"/>
        </w:tabs>
        <w:snapToGrid w:val="0"/>
        <w:spacing w:line="360" w:lineRule="atLeast"/>
        <w:ind w:left="1430" w:hanging="862"/>
        <w:jc w:val="both"/>
        <w:rPr>
          <w:rFonts w:ascii="新細明體" w:hAnsi="新細明體" w:cs="Arial"/>
        </w:rPr>
      </w:pPr>
      <w:r>
        <w:rPr>
          <w:rFonts w:ascii="新細明體" w:hAnsi="新細明體" w:cs="Arial"/>
        </w:rPr>
        <w:t>頒發團體總錦標，優勝隊伍務必派一位代表，穿著代表該隊服裝出席頒獎典禮，無故不到者，將依照大會規則之規範進行罰款並</w:t>
      </w:r>
      <w:r>
        <w:rPr>
          <w:rFonts w:ascii="新細明體" w:hAnsi="新細明體" w:cs="Arial"/>
        </w:rPr>
        <w:t>沒收獎勵，也不予遞補。</w:t>
      </w:r>
    </w:p>
    <w:p w14:paraId="3736F218" w14:textId="77777777" w:rsidR="00FA018A" w:rsidRDefault="008C185E">
      <w:pPr>
        <w:numPr>
          <w:ilvl w:val="0"/>
          <w:numId w:val="2"/>
        </w:numPr>
        <w:snapToGrid w:val="0"/>
        <w:spacing w:line="360" w:lineRule="atLeast"/>
        <w:jc w:val="both"/>
        <w:rPr>
          <w:rFonts w:ascii="新細明體" w:hAnsi="新細明體" w:cs="Arial"/>
        </w:rPr>
      </w:pPr>
      <w:r>
        <w:rPr>
          <w:rFonts w:ascii="新細明體" w:hAnsi="新細明體" w:cs="Arial"/>
        </w:rPr>
        <w:t>器材服裝：</w:t>
      </w:r>
    </w:p>
    <w:p w14:paraId="51F25E6E" w14:textId="77777777" w:rsidR="00FA018A" w:rsidRDefault="008C185E">
      <w:pPr>
        <w:numPr>
          <w:ilvl w:val="1"/>
          <w:numId w:val="2"/>
        </w:numPr>
        <w:tabs>
          <w:tab w:val="left" w:pos="1146"/>
          <w:tab w:val="left" w:pos="1430"/>
        </w:tabs>
        <w:snapToGrid w:val="0"/>
        <w:spacing w:line="360" w:lineRule="atLeast"/>
        <w:ind w:left="1430" w:hanging="862"/>
        <w:jc w:val="both"/>
        <w:rPr>
          <w:rFonts w:ascii="新細明體" w:hAnsi="新細明體" w:cs="Arial"/>
        </w:rPr>
      </w:pPr>
      <w:r>
        <w:rPr>
          <w:rFonts w:ascii="新細明體" w:hAnsi="新細明體" w:cs="Arial"/>
        </w:rPr>
        <w:t>車輛後輪須固定，車輛檢查不合規定者，不得參加比賽。</w:t>
      </w:r>
    </w:p>
    <w:p w14:paraId="5A1D8863" w14:textId="77777777" w:rsidR="00FA018A" w:rsidRDefault="008C185E">
      <w:pPr>
        <w:numPr>
          <w:ilvl w:val="1"/>
          <w:numId w:val="2"/>
        </w:numPr>
        <w:tabs>
          <w:tab w:val="left" w:pos="1146"/>
          <w:tab w:val="left" w:pos="1430"/>
        </w:tabs>
        <w:snapToGrid w:val="0"/>
        <w:spacing w:line="360" w:lineRule="atLeast"/>
        <w:ind w:left="1430" w:hanging="862"/>
        <w:jc w:val="both"/>
        <w:rPr>
          <w:rFonts w:ascii="新細明體" w:hAnsi="新細明體" w:cs="Arial"/>
        </w:rPr>
      </w:pPr>
      <w:r>
        <w:rPr>
          <w:rFonts w:ascii="新細明體" w:hAnsi="新細明體" w:cs="Arial"/>
        </w:rPr>
        <w:t>須穿著比賽服裝、</w:t>
      </w:r>
      <w:proofErr w:type="gramStart"/>
      <w:r>
        <w:rPr>
          <w:rFonts w:ascii="新細明體" w:hAnsi="新細明體" w:cs="Arial"/>
        </w:rPr>
        <w:t>車鞋</w:t>
      </w:r>
      <w:proofErr w:type="gramEnd"/>
      <w:r>
        <w:rPr>
          <w:rFonts w:ascii="新細明體" w:hAnsi="新細明體" w:cs="Arial"/>
        </w:rPr>
        <w:t>、須戴符合安全標章的自由車專用安全帽，裝備不合規定者，不得出場比賽。</w:t>
      </w:r>
    </w:p>
    <w:p w14:paraId="3A06236B" w14:textId="77777777" w:rsidR="00FA018A" w:rsidRDefault="008C185E">
      <w:pPr>
        <w:numPr>
          <w:ilvl w:val="1"/>
          <w:numId w:val="2"/>
        </w:numPr>
        <w:tabs>
          <w:tab w:val="left" w:pos="1146"/>
          <w:tab w:val="left" w:pos="1430"/>
        </w:tabs>
        <w:snapToGrid w:val="0"/>
        <w:spacing w:line="360" w:lineRule="atLeast"/>
        <w:ind w:left="1430" w:hanging="862"/>
        <w:jc w:val="both"/>
        <w:rPr>
          <w:rFonts w:ascii="新細明體" w:hAnsi="新細明體" w:cs="Arial"/>
        </w:rPr>
      </w:pPr>
      <w:r>
        <w:rPr>
          <w:rFonts w:ascii="新細明體" w:hAnsi="新細明體" w:cs="Arial"/>
        </w:rPr>
        <w:t>競賽車輛不可輕於</w:t>
      </w:r>
      <w:r>
        <w:rPr>
          <w:rFonts w:ascii="新細明體" w:hAnsi="新細明體" w:cs="Arial"/>
        </w:rPr>
        <w:t>6.8KG</w:t>
      </w:r>
    </w:p>
    <w:p w14:paraId="18899777" w14:textId="77777777" w:rsidR="00FA018A" w:rsidRDefault="008C185E">
      <w:pPr>
        <w:numPr>
          <w:ilvl w:val="1"/>
          <w:numId w:val="2"/>
        </w:numPr>
        <w:tabs>
          <w:tab w:val="left" w:pos="1146"/>
          <w:tab w:val="left" w:pos="1430"/>
        </w:tabs>
        <w:snapToGrid w:val="0"/>
        <w:spacing w:line="360" w:lineRule="atLeast"/>
        <w:ind w:left="1430" w:hanging="862"/>
        <w:jc w:val="both"/>
        <w:rPr>
          <w:rFonts w:ascii="新細明體" w:hAnsi="新細明體" w:cs="Arial"/>
        </w:rPr>
      </w:pPr>
      <w:r>
        <w:rPr>
          <w:rFonts w:ascii="新細明體" w:hAnsi="新細明體" w:cs="Arial"/>
        </w:rPr>
        <w:t>器材、</w:t>
      </w:r>
      <w:proofErr w:type="gramStart"/>
      <w:r>
        <w:rPr>
          <w:rFonts w:ascii="新細明體" w:hAnsi="新細明體" w:cs="Arial"/>
        </w:rPr>
        <w:t>齒比相關</w:t>
      </w:r>
      <w:proofErr w:type="gramEnd"/>
      <w:r>
        <w:rPr>
          <w:rFonts w:ascii="新細明體" w:hAnsi="新細明體" w:cs="Arial"/>
        </w:rPr>
        <w:t>規定：</w:t>
      </w:r>
    </w:p>
    <w:tbl>
      <w:tblPr>
        <w:tblW w:w="9165" w:type="dxa"/>
        <w:tblInd w:w="928" w:type="dxa"/>
        <w:tblCellMar>
          <w:left w:w="10" w:type="dxa"/>
          <w:right w:w="10" w:type="dxa"/>
        </w:tblCellMar>
        <w:tblLook w:val="0000" w:firstRow="0" w:lastRow="0" w:firstColumn="0" w:lastColumn="0" w:noHBand="0" w:noVBand="0"/>
      </w:tblPr>
      <w:tblGrid>
        <w:gridCol w:w="1409"/>
        <w:gridCol w:w="1944"/>
        <w:gridCol w:w="3402"/>
        <w:gridCol w:w="2410"/>
      </w:tblGrid>
      <w:tr w:rsidR="00FA018A" w14:paraId="00E3320E" w14:textId="77777777">
        <w:tblPrEx>
          <w:tblCellMar>
            <w:top w:w="0" w:type="dxa"/>
            <w:bottom w:w="0" w:type="dxa"/>
          </w:tblCellMar>
        </w:tblPrEx>
        <w:trPr>
          <w:cantSplit/>
          <w:trHeight w:val="360"/>
        </w:trPr>
        <w:tc>
          <w:tcPr>
            <w:tcW w:w="916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718470AB" w14:textId="77777777" w:rsidR="00FA018A" w:rsidRDefault="008C185E">
            <w:pPr>
              <w:spacing w:line="360" w:lineRule="atLeast"/>
              <w:jc w:val="center"/>
              <w:rPr>
                <w:rFonts w:ascii="新細明體" w:hAnsi="新細明體"/>
                <w:b/>
              </w:rPr>
            </w:pPr>
            <w:r>
              <w:rPr>
                <w:rFonts w:ascii="新細明體" w:hAnsi="新細明體"/>
                <w:b/>
              </w:rPr>
              <w:t>場地賽</w:t>
            </w:r>
          </w:p>
        </w:tc>
      </w:tr>
      <w:tr w:rsidR="00FA018A" w14:paraId="2EAD752A" w14:textId="77777777">
        <w:tblPrEx>
          <w:tblCellMar>
            <w:top w:w="0" w:type="dxa"/>
            <w:bottom w:w="0" w:type="dxa"/>
          </w:tblCellMar>
        </w:tblPrEx>
        <w:trPr>
          <w:cantSplit/>
          <w:trHeight w:val="360"/>
        </w:trPr>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7040626" w14:textId="77777777" w:rsidR="00FA018A" w:rsidRDefault="008C185E">
            <w:pPr>
              <w:spacing w:line="360" w:lineRule="atLeast"/>
              <w:jc w:val="center"/>
              <w:rPr>
                <w:rFonts w:ascii="新細明體" w:hAnsi="新細明體"/>
                <w:b/>
              </w:rPr>
            </w:pPr>
            <w:r>
              <w:rPr>
                <w:rFonts w:ascii="新細明體" w:hAnsi="新細明體"/>
                <w:b/>
              </w:rPr>
              <w:t>組別</w:t>
            </w:r>
          </w:p>
        </w:tc>
        <w:tc>
          <w:tcPr>
            <w:tcW w:w="194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CA916" w14:textId="77777777" w:rsidR="00FA018A" w:rsidRDefault="008C185E">
            <w:pPr>
              <w:spacing w:line="360" w:lineRule="atLeast"/>
              <w:jc w:val="center"/>
              <w:rPr>
                <w:rFonts w:ascii="新細明體" w:hAnsi="新細明體"/>
                <w:b/>
              </w:rPr>
            </w:pPr>
            <w:r>
              <w:rPr>
                <w:rFonts w:ascii="新細明體" w:hAnsi="新細明體"/>
                <w:b/>
              </w:rPr>
              <w:t>齒輪比開放</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39F88B2" w14:textId="77777777" w:rsidR="00FA018A" w:rsidRDefault="008C185E">
            <w:pPr>
              <w:spacing w:line="360" w:lineRule="atLeast"/>
              <w:jc w:val="center"/>
              <w:rPr>
                <w:rFonts w:ascii="新細明體" w:hAnsi="新細明體"/>
                <w:b/>
              </w:rPr>
            </w:pPr>
            <w:r>
              <w:rPr>
                <w:rFonts w:ascii="新細明體" w:hAnsi="新細明體"/>
                <w:b/>
              </w:rPr>
              <w:t>禁</w:t>
            </w:r>
            <w:proofErr w:type="gramStart"/>
            <w:r>
              <w:rPr>
                <w:rFonts w:ascii="新細明體" w:hAnsi="新細明體"/>
                <w:b/>
              </w:rPr>
              <w:t>用碟輪</w:t>
            </w:r>
            <w:proofErr w:type="gramEnd"/>
            <w:r>
              <w:rPr>
                <w:rFonts w:ascii="新細明體" w:hAnsi="新細明體"/>
                <w:b/>
              </w:rPr>
              <w:t>/</w:t>
            </w:r>
            <w:r>
              <w:rPr>
                <w:rFonts w:ascii="新細明體" w:hAnsi="新細明體"/>
                <w:b/>
              </w:rPr>
              <w:t>碳纖維</w:t>
            </w:r>
            <w:proofErr w:type="gramStart"/>
            <w:r>
              <w:rPr>
                <w:rFonts w:ascii="新細明體" w:hAnsi="新細明體"/>
                <w:b/>
              </w:rPr>
              <w:t>製刀輪</w:t>
            </w:r>
            <w:proofErr w:type="gramEnd"/>
            <w:r>
              <w:rPr>
                <w:rFonts w:ascii="新細明體" w:hAnsi="新細明體"/>
                <w:b/>
              </w:rPr>
              <w:t>，輪框的寬</w:t>
            </w:r>
            <w:proofErr w:type="gramStart"/>
            <w:r>
              <w:rPr>
                <w:rFonts w:ascii="新細明體" w:hAnsi="新細明體"/>
                <w:b/>
              </w:rPr>
              <w:t>輻</w:t>
            </w:r>
            <w:proofErr w:type="gramEnd"/>
            <w:r>
              <w:rPr>
                <w:rFonts w:ascii="新細明體" w:hAnsi="新細明體"/>
                <w:b/>
              </w:rPr>
              <w:t>不可超過</w:t>
            </w:r>
            <w:r>
              <w:rPr>
                <w:rFonts w:ascii="新細明體" w:hAnsi="新細明體"/>
                <w:b/>
              </w:rPr>
              <w:t>50mm</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A4BF2C6" w14:textId="77777777" w:rsidR="00FA018A" w:rsidRDefault="008C185E">
            <w:pPr>
              <w:spacing w:line="360" w:lineRule="atLeast"/>
              <w:jc w:val="center"/>
              <w:rPr>
                <w:rFonts w:ascii="新細明體" w:hAnsi="新細明體"/>
                <w:b/>
              </w:rPr>
            </w:pPr>
            <w:r>
              <w:rPr>
                <w:rFonts w:ascii="新細明體" w:hAnsi="新細明體"/>
                <w:b/>
              </w:rPr>
              <w:t>限</w:t>
            </w:r>
            <w:proofErr w:type="gramStart"/>
            <w:r>
              <w:rPr>
                <w:rFonts w:ascii="新細明體" w:hAnsi="新細明體"/>
                <w:b/>
              </w:rPr>
              <w:t>用鋼或鋁</w:t>
            </w:r>
            <w:proofErr w:type="gramEnd"/>
            <w:r>
              <w:rPr>
                <w:rFonts w:ascii="新細明體" w:hAnsi="新細明體"/>
                <w:b/>
              </w:rPr>
              <w:t>等金屬製車架</w:t>
            </w:r>
          </w:p>
        </w:tc>
      </w:tr>
      <w:tr w:rsidR="00FA018A" w14:paraId="4BA9EBA6" w14:textId="77777777">
        <w:tblPrEx>
          <w:tblCellMar>
            <w:top w:w="0" w:type="dxa"/>
            <w:bottom w:w="0" w:type="dxa"/>
          </w:tblCellMar>
        </w:tblPrEx>
        <w:trPr>
          <w:cantSplit/>
          <w:trHeight w:val="360"/>
        </w:trPr>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4F74A0ED" w14:textId="77777777" w:rsidR="00FA018A" w:rsidRDefault="008C185E">
            <w:pPr>
              <w:spacing w:line="360" w:lineRule="atLeast"/>
              <w:jc w:val="center"/>
              <w:rPr>
                <w:rFonts w:ascii="新細明體" w:hAnsi="新細明體"/>
                <w:b/>
              </w:rPr>
            </w:pPr>
            <w:r>
              <w:rPr>
                <w:rFonts w:ascii="新細明體" w:hAnsi="新細明體"/>
                <w:b/>
              </w:rPr>
              <w:t>15-16</w:t>
            </w:r>
            <w:r>
              <w:rPr>
                <w:rFonts w:ascii="新細明體" w:hAnsi="新細明體"/>
                <w:b/>
              </w:rPr>
              <w:t>歲組</w:t>
            </w:r>
          </w:p>
        </w:tc>
        <w:tc>
          <w:tcPr>
            <w:tcW w:w="19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84E87AD" w14:textId="77777777" w:rsidR="00FA018A" w:rsidRDefault="008C185E">
            <w:pPr>
              <w:spacing w:line="360" w:lineRule="atLeast"/>
              <w:jc w:val="center"/>
              <w:rPr>
                <w:rFonts w:ascii="新細明體" w:hAnsi="新細明體"/>
                <w:b/>
              </w:rPr>
            </w:pPr>
            <w:r>
              <w:rPr>
                <w:rFonts w:ascii="新細明體" w:hAnsi="新細明體"/>
                <w:b/>
              </w:rPr>
              <w:t>最大不得超過</w:t>
            </w:r>
            <w:r>
              <w:rPr>
                <w:rFonts w:ascii="新細明體" w:hAnsi="新細明體"/>
                <w:b/>
              </w:rPr>
              <w:t xml:space="preserve"> 6.84M</w:t>
            </w: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B7E10D" w14:textId="77777777" w:rsidR="00FA018A" w:rsidRDefault="008C185E">
            <w:pPr>
              <w:spacing w:line="360" w:lineRule="atLeast"/>
              <w:jc w:val="center"/>
              <w:rPr>
                <w:rFonts w:ascii="新細明體" w:hAnsi="新細明體"/>
                <w:b/>
              </w:rPr>
            </w:pPr>
            <w:r>
              <w:rPr>
                <w:rFonts w:ascii="新細明體" w:hAnsi="新細明體"/>
                <w:b/>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4416419" w14:textId="77777777" w:rsidR="00FA018A" w:rsidRDefault="00FA018A">
            <w:pPr>
              <w:spacing w:line="360" w:lineRule="atLeast"/>
              <w:jc w:val="center"/>
              <w:rPr>
                <w:rFonts w:ascii="新細明體" w:hAnsi="新細明體"/>
                <w:b/>
              </w:rPr>
            </w:pPr>
          </w:p>
        </w:tc>
      </w:tr>
      <w:tr w:rsidR="00FA018A" w14:paraId="59472A14" w14:textId="77777777">
        <w:tblPrEx>
          <w:tblCellMar>
            <w:top w:w="0" w:type="dxa"/>
            <w:bottom w:w="0" w:type="dxa"/>
          </w:tblCellMar>
        </w:tblPrEx>
        <w:trPr>
          <w:cantSplit/>
          <w:trHeight w:val="360"/>
        </w:trPr>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50C20D9B" w14:textId="77777777" w:rsidR="00FA018A" w:rsidRDefault="008C185E">
            <w:pPr>
              <w:spacing w:line="360" w:lineRule="atLeast"/>
              <w:jc w:val="center"/>
              <w:rPr>
                <w:rFonts w:ascii="新細明體" w:hAnsi="新細明體"/>
                <w:b/>
              </w:rPr>
            </w:pPr>
            <w:r>
              <w:rPr>
                <w:rFonts w:ascii="新細明體" w:hAnsi="新細明體"/>
                <w:b/>
              </w:rPr>
              <w:t>13-14</w:t>
            </w:r>
            <w:r>
              <w:rPr>
                <w:rFonts w:ascii="新細明體" w:hAnsi="新細明體"/>
                <w:b/>
              </w:rPr>
              <w:t>歲組</w:t>
            </w:r>
          </w:p>
        </w:tc>
        <w:tc>
          <w:tcPr>
            <w:tcW w:w="19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90C608" w14:textId="77777777" w:rsidR="00FA018A" w:rsidRDefault="00FA018A">
            <w:pPr>
              <w:spacing w:line="360" w:lineRule="atLeast"/>
              <w:rPr>
                <w:rFonts w:ascii="新細明體" w:hAnsi="新細明體"/>
                <w:b/>
              </w:rPr>
            </w:pPr>
          </w:p>
        </w:tc>
        <w:tc>
          <w:tcPr>
            <w:tcW w:w="3402"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3009E8C4" w14:textId="77777777" w:rsidR="00FA018A" w:rsidRDefault="008C185E">
            <w:pPr>
              <w:spacing w:line="360" w:lineRule="atLeast"/>
              <w:jc w:val="center"/>
              <w:rPr>
                <w:rFonts w:ascii="新細明體" w:hAnsi="新細明體"/>
                <w:b/>
              </w:rPr>
            </w:pPr>
            <w:r>
              <w:rPr>
                <w:rFonts w:ascii="新細明體" w:hAnsi="新細明體"/>
                <w:b/>
              </w:rPr>
              <w:t>◎</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733621A" w14:textId="77777777" w:rsidR="00FA018A" w:rsidRDefault="008C185E">
            <w:pPr>
              <w:spacing w:line="360" w:lineRule="atLeast"/>
              <w:jc w:val="center"/>
              <w:rPr>
                <w:rFonts w:ascii="新細明體" w:hAnsi="新細明體"/>
                <w:b/>
              </w:rPr>
            </w:pPr>
            <w:r>
              <w:rPr>
                <w:rFonts w:ascii="新細明體" w:hAnsi="新細明體"/>
                <w:b/>
              </w:rPr>
              <w:t>◎</w:t>
            </w:r>
          </w:p>
        </w:tc>
      </w:tr>
    </w:tbl>
    <w:p w14:paraId="1A2628AB" w14:textId="77777777" w:rsidR="00FA018A" w:rsidRDefault="008C185E">
      <w:pPr>
        <w:numPr>
          <w:ilvl w:val="0"/>
          <w:numId w:val="2"/>
        </w:numPr>
        <w:snapToGrid w:val="0"/>
        <w:spacing w:line="360" w:lineRule="atLeast"/>
        <w:jc w:val="both"/>
        <w:rPr>
          <w:rFonts w:ascii="新細明體" w:hAnsi="新細明體" w:cs="Arial"/>
        </w:rPr>
      </w:pPr>
      <w:r>
        <w:rPr>
          <w:rFonts w:ascii="新細明體" w:hAnsi="新細明體" w:cs="Arial"/>
        </w:rPr>
        <w:t>申　　訴：</w:t>
      </w:r>
    </w:p>
    <w:p w14:paraId="44F2F513" w14:textId="77777777" w:rsidR="00FA018A" w:rsidRDefault="008C185E">
      <w:pPr>
        <w:numPr>
          <w:ilvl w:val="1"/>
          <w:numId w:val="7"/>
        </w:numPr>
        <w:tabs>
          <w:tab w:val="left" w:pos="1713"/>
        </w:tabs>
        <w:snapToGrid w:val="0"/>
        <w:spacing w:line="360" w:lineRule="atLeast"/>
        <w:ind w:left="1843" w:hanging="850"/>
        <w:jc w:val="both"/>
        <w:rPr>
          <w:rFonts w:ascii="新細明體" w:hAnsi="新細明體" w:cs="Arial"/>
        </w:rPr>
      </w:pPr>
      <w:r>
        <w:rPr>
          <w:rFonts w:ascii="新細明體" w:hAnsi="新細明體" w:cs="Arial"/>
        </w:rPr>
        <w:t>程序：應由單位領隊或教練，於</w:t>
      </w:r>
      <w:r>
        <w:rPr>
          <w:rFonts w:ascii="新細明體" w:hAnsi="新細明體" w:cs="Arial"/>
        </w:rPr>
        <w:t>30</w:t>
      </w:r>
      <w:r>
        <w:rPr>
          <w:rFonts w:ascii="新細明體" w:hAnsi="新細明體" w:cs="Arial"/>
        </w:rPr>
        <w:t>分鐘內，簽字以書面向大會審判委員會正式提出，並以審判委員會判決</w:t>
      </w:r>
      <w:proofErr w:type="gramStart"/>
      <w:r>
        <w:rPr>
          <w:rFonts w:ascii="新細明體" w:hAnsi="新細明體" w:cs="Arial"/>
        </w:rPr>
        <w:t>為終決</w:t>
      </w:r>
      <w:proofErr w:type="gramEnd"/>
      <w:r>
        <w:rPr>
          <w:rFonts w:ascii="新細明體" w:hAnsi="新細明體" w:cs="Arial"/>
        </w:rPr>
        <w:t>，提出申訴，同時繳交保證金新臺幣伍仟元整，申訴不成時沒收其保證金充作大會基金。</w:t>
      </w:r>
    </w:p>
    <w:p w14:paraId="37B0A249" w14:textId="77777777" w:rsidR="00FA018A" w:rsidRDefault="008C185E">
      <w:pPr>
        <w:numPr>
          <w:ilvl w:val="1"/>
          <w:numId w:val="7"/>
        </w:numPr>
        <w:tabs>
          <w:tab w:val="left" w:pos="1713"/>
        </w:tabs>
        <w:snapToGrid w:val="0"/>
        <w:spacing w:line="360" w:lineRule="atLeast"/>
        <w:ind w:left="1843" w:hanging="850"/>
        <w:jc w:val="both"/>
        <w:rPr>
          <w:rFonts w:ascii="新細明體" w:hAnsi="新細明體" w:cs="Arial"/>
        </w:rPr>
      </w:pPr>
      <w:r>
        <w:rPr>
          <w:rFonts w:ascii="新細明體" w:hAnsi="新細明體" w:cs="Arial"/>
        </w:rPr>
        <w:t>如未經上述程序提出申訴以致干擾比賽進行，將由審判團採取適當處分，以維競賽之進行。</w:t>
      </w:r>
    </w:p>
    <w:p w14:paraId="0E4E8FD5" w14:textId="77777777" w:rsidR="00FA018A" w:rsidRDefault="008C185E">
      <w:pPr>
        <w:numPr>
          <w:ilvl w:val="0"/>
          <w:numId w:val="2"/>
        </w:numPr>
        <w:snapToGrid w:val="0"/>
        <w:spacing w:line="360" w:lineRule="atLeast"/>
        <w:jc w:val="both"/>
        <w:rPr>
          <w:rFonts w:ascii="新細明體" w:hAnsi="新細明體" w:cs="Arial"/>
        </w:rPr>
      </w:pPr>
      <w:r>
        <w:rPr>
          <w:rFonts w:ascii="新細明體" w:hAnsi="新細明體" w:cs="Arial"/>
        </w:rPr>
        <w:t>遞補原則：</w:t>
      </w:r>
    </w:p>
    <w:p w14:paraId="76F09287" w14:textId="77777777" w:rsidR="00FA018A" w:rsidRDefault="008C185E">
      <w:pPr>
        <w:numPr>
          <w:ilvl w:val="0"/>
          <w:numId w:val="8"/>
        </w:numPr>
        <w:snapToGrid w:val="0"/>
        <w:spacing w:line="360" w:lineRule="atLeast"/>
        <w:jc w:val="both"/>
        <w:rPr>
          <w:rFonts w:ascii="新細明體" w:hAnsi="新細明體" w:cs="Arial"/>
        </w:rPr>
      </w:pPr>
      <w:r>
        <w:rPr>
          <w:rFonts w:ascii="新細明體" w:hAnsi="新細明體" w:cs="Arial"/>
        </w:rPr>
        <w:t>選手：如正取代表選手因故無法參賽，將依選拔賽成績依序遞補，至多遞補</w:t>
      </w:r>
      <w:r>
        <w:rPr>
          <w:rFonts w:ascii="新細明體" w:hAnsi="新細明體" w:cs="Arial"/>
        </w:rPr>
        <w:lastRenderedPageBreak/>
        <w:t>至一名，並提報選訓委員會同意。</w:t>
      </w:r>
    </w:p>
    <w:p w14:paraId="06322F12" w14:textId="77777777" w:rsidR="00FA018A" w:rsidRDefault="008C185E">
      <w:pPr>
        <w:numPr>
          <w:ilvl w:val="0"/>
          <w:numId w:val="8"/>
        </w:numPr>
        <w:snapToGrid w:val="0"/>
        <w:spacing w:line="360" w:lineRule="atLeast"/>
        <w:jc w:val="both"/>
        <w:rPr>
          <w:rFonts w:ascii="新細明體" w:hAnsi="新細明體" w:cs="Arial"/>
        </w:rPr>
      </w:pPr>
      <w:r>
        <w:rPr>
          <w:rFonts w:ascii="新細明體" w:hAnsi="新細明體" w:cs="Arial"/>
        </w:rPr>
        <w:t>教練：如正取代表教練因故無法參賽，將依選拔賽成績依序遞補，並提報選訓委員會同意遞補人選。</w:t>
      </w:r>
    </w:p>
    <w:p w14:paraId="4E4479EA" w14:textId="77777777" w:rsidR="00FA018A" w:rsidRDefault="008C185E">
      <w:pPr>
        <w:numPr>
          <w:ilvl w:val="0"/>
          <w:numId w:val="2"/>
        </w:numPr>
        <w:snapToGrid w:val="0"/>
        <w:spacing w:line="360" w:lineRule="atLeast"/>
        <w:jc w:val="both"/>
        <w:rPr>
          <w:rFonts w:ascii="新細明體" w:hAnsi="新細明體" w:cs="Arial"/>
        </w:rPr>
      </w:pPr>
      <w:proofErr w:type="gramStart"/>
      <w:r>
        <w:rPr>
          <w:rFonts w:ascii="新細明體" w:hAnsi="新細明體" w:cs="Arial"/>
        </w:rPr>
        <w:t>規</w:t>
      </w:r>
      <w:proofErr w:type="gramEnd"/>
      <w:r>
        <w:rPr>
          <w:rFonts w:ascii="新細明體" w:hAnsi="新細明體" w:cs="Arial"/>
        </w:rPr>
        <w:t xml:space="preserve">　　則：採用國際總會（</w:t>
      </w:r>
      <w:r>
        <w:rPr>
          <w:rFonts w:ascii="新細明體" w:hAnsi="新細明體" w:cs="Arial"/>
        </w:rPr>
        <w:t>UCI</w:t>
      </w:r>
      <w:r>
        <w:rPr>
          <w:rFonts w:ascii="新細明體" w:hAnsi="新細明體" w:cs="Arial"/>
        </w:rPr>
        <w:t>）最新自由車規則及大</w:t>
      </w:r>
      <w:r>
        <w:rPr>
          <w:rFonts w:ascii="新細明體" w:hAnsi="新細明體" w:cs="Arial"/>
        </w:rPr>
        <w:t>會競賽規則及賽程表進行。</w:t>
      </w:r>
    </w:p>
    <w:p w14:paraId="3405DE93" w14:textId="77777777" w:rsidR="00FA018A" w:rsidRDefault="008C185E">
      <w:pPr>
        <w:numPr>
          <w:ilvl w:val="0"/>
          <w:numId w:val="2"/>
        </w:numPr>
        <w:snapToGrid w:val="0"/>
        <w:spacing w:line="360" w:lineRule="atLeast"/>
        <w:ind w:left="1078" w:hanging="1021"/>
        <w:jc w:val="both"/>
        <w:rPr>
          <w:rFonts w:ascii="新細明體" w:hAnsi="新細明體" w:cs="Arial"/>
        </w:rPr>
      </w:pPr>
      <w:r>
        <w:rPr>
          <w:rFonts w:ascii="新細明體" w:hAnsi="新細明體" w:cs="Arial"/>
        </w:rPr>
        <w:t>賽事</w:t>
      </w:r>
      <w:proofErr w:type="gramStart"/>
      <w:r>
        <w:rPr>
          <w:rFonts w:ascii="新細明體" w:hAnsi="新細明體" w:cs="Arial"/>
        </w:rPr>
        <w:t>期間，</w:t>
      </w:r>
      <w:proofErr w:type="gramEnd"/>
      <w:r>
        <w:rPr>
          <w:rFonts w:ascii="新細明體" w:hAnsi="新細明體" w:cs="Arial"/>
        </w:rPr>
        <w:t>如遇天候因素</w:t>
      </w:r>
      <w:r>
        <w:rPr>
          <w:rFonts w:ascii="新細明體" w:hAnsi="新細明體" w:cs="Arial"/>
        </w:rPr>
        <w:t>(</w:t>
      </w:r>
      <w:r>
        <w:rPr>
          <w:rFonts w:ascii="新細明體" w:hAnsi="新細明體" w:cs="Arial"/>
        </w:rPr>
        <w:t>雨天、風大、天色灰暗等</w:t>
      </w:r>
      <w:r>
        <w:rPr>
          <w:rFonts w:ascii="新細明體" w:hAnsi="新細明體" w:cs="Arial"/>
        </w:rPr>
        <w:t>)</w:t>
      </w:r>
      <w:r>
        <w:rPr>
          <w:rFonts w:ascii="新細明體" w:hAnsi="新細明體" w:cs="Arial"/>
        </w:rPr>
        <w:t>等不可抗力之事，導致賽程無全部舉行，則已經進行部分賽制的賽事項目將依既有的比賽結果決定之，不再擇期舉行；而未舉行的賽事項目也不再擇期舉行。</w:t>
      </w:r>
    </w:p>
    <w:p w14:paraId="60387BB3" w14:textId="77777777" w:rsidR="00FA018A" w:rsidRDefault="008C185E">
      <w:pPr>
        <w:numPr>
          <w:ilvl w:val="0"/>
          <w:numId w:val="2"/>
        </w:numPr>
        <w:snapToGrid w:val="0"/>
        <w:spacing w:line="360" w:lineRule="atLeast"/>
        <w:ind w:left="1134" w:hanging="1077"/>
        <w:jc w:val="both"/>
        <w:rPr>
          <w:rFonts w:ascii="新細明體" w:hAnsi="新細明體" w:cs="Arial"/>
        </w:rPr>
      </w:pPr>
      <w:r>
        <w:rPr>
          <w:rFonts w:ascii="新細明體" w:hAnsi="新細明體" w:cs="Arial"/>
        </w:rPr>
        <w:t>賽事將近如遇颱風或其他不可抗力之天災或事</w:t>
      </w:r>
      <w:proofErr w:type="gramStart"/>
      <w:r>
        <w:rPr>
          <w:rFonts w:ascii="新細明體" w:hAnsi="新細明體" w:cs="Arial"/>
        </w:rPr>
        <w:t>況</w:t>
      </w:r>
      <w:proofErr w:type="gramEnd"/>
      <w:r>
        <w:rPr>
          <w:rFonts w:ascii="新細明體" w:hAnsi="新細明體" w:cs="Arial"/>
        </w:rPr>
        <w:t>，由於大會以安全為考量，有權決定是否取消或改期，則報名費將不受理退費。</w:t>
      </w:r>
    </w:p>
    <w:p w14:paraId="71EE7B1C" w14:textId="77777777" w:rsidR="00FA018A" w:rsidRDefault="008C185E">
      <w:pPr>
        <w:numPr>
          <w:ilvl w:val="0"/>
          <w:numId w:val="2"/>
        </w:numPr>
        <w:tabs>
          <w:tab w:val="left" w:pos="0"/>
          <w:tab w:val="left" w:pos="456"/>
          <w:tab w:val="left" w:pos="597"/>
          <w:tab w:val="left" w:pos="3007"/>
        </w:tabs>
        <w:spacing w:line="340" w:lineRule="exact"/>
        <w:ind w:right="281"/>
        <w:jc w:val="both"/>
      </w:pPr>
      <w:r>
        <w:rPr>
          <w:rFonts w:ascii="微軟正黑體" w:eastAsia="微軟正黑體" w:hAnsi="微軟正黑體"/>
        </w:rPr>
        <w:t>運動禁藥管制注意事項及相關規定</w:t>
      </w:r>
    </w:p>
    <w:p w14:paraId="64F5CF64" w14:textId="77777777" w:rsidR="00FA018A" w:rsidRDefault="008C185E">
      <w:pPr>
        <w:snapToGrid w:val="0"/>
        <w:spacing w:line="360" w:lineRule="atLeast"/>
        <w:ind w:left="1134"/>
        <w:jc w:val="both"/>
      </w:pPr>
      <w:r>
        <w:t>選手注意事項：</w:t>
      </w:r>
    </w:p>
    <w:p w14:paraId="452210A9" w14:textId="77777777" w:rsidR="00FA018A" w:rsidRDefault="008C185E">
      <w:pPr>
        <w:pStyle w:val="a"/>
        <w:numPr>
          <w:ilvl w:val="0"/>
          <w:numId w:val="9"/>
        </w:numPr>
        <w:tabs>
          <w:tab w:val="left" w:pos="1560"/>
        </w:tabs>
        <w:ind w:left="1561" w:hanging="567"/>
      </w:pPr>
      <w:r>
        <w:t>任何參與國家代表隊選拔賽之選手均可能被抽測到藥檢，如拒絕檢測者，取消本次賽事所有成績。</w:t>
      </w:r>
    </w:p>
    <w:p w14:paraId="46E5FB5C" w14:textId="77777777" w:rsidR="00FA018A" w:rsidRDefault="008C185E">
      <w:pPr>
        <w:pStyle w:val="a"/>
        <w:numPr>
          <w:ilvl w:val="0"/>
          <w:numId w:val="9"/>
        </w:numPr>
        <w:tabs>
          <w:tab w:val="left" w:pos="1560"/>
        </w:tabs>
        <w:ind w:left="1555" w:hanging="564"/>
      </w:pPr>
      <w:r>
        <w:t>參與國家代表隊選拔賽之選手如因治療用途而必須使用禁用清單上之禁用物質或禁用方法時</w:t>
      </w:r>
      <w:r>
        <w:t>,</w:t>
      </w:r>
      <w:r>
        <w:t>須向財團法人中華運動禁藥防制基金會申請治療用途豁免。</w:t>
      </w:r>
      <w:proofErr w:type="gramStart"/>
      <w:r>
        <w:t>（</w:t>
      </w:r>
      <w:proofErr w:type="gramEnd"/>
      <w:r>
        <w:t>申請網址：</w:t>
      </w:r>
      <w:hyperlink r:id="rId9" w:history="1">
        <w:r>
          <w:rPr>
            <w:rStyle w:val="ae"/>
          </w:rPr>
          <w:t>https://www.antidoping.org.tw/tue/</w:t>
        </w:r>
      </w:hyperlink>
      <w:proofErr w:type="gramStart"/>
      <w:r>
        <w:t>）</w:t>
      </w:r>
      <w:proofErr w:type="gramEnd"/>
    </w:p>
    <w:p w14:paraId="7FE8DBB3" w14:textId="77777777" w:rsidR="00FA018A" w:rsidRDefault="008C185E">
      <w:pPr>
        <w:pStyle w:val="a"/>
        <w:numPr>
          <w:ilvl w:val="0"/>
          <w:numId w:val="9"/>
        </w:numPr>
        <w:tabs>
          <w:tab w:val="left" w:pos="1560"/>
        </w:tabs>
        <w:ind w:left="1555" w:hanging="564"/>
      </w:pPr>
      <w:r>
        <w:t>本次賽事之治療用途豁免申請截止日期為</w:t>
      </w:r>
      <w:r>
        <w:t>113</w:t>
      </w:r>
      <w:r>
        <w:t>年</w:t>
      </w:r>
      <w:r>
        <w:t>6</w:t>
      </w:r>
      <w:r>
        <w:t>月</w:t>
      </w:r>
      <w:r>
        <w:t>7</w:t>
      </w:r>
      <w:r>
        <w:t>日。</w:t>
      </w:r>
    </w:p>
    <w:p w14:paraId="234155B8" w14:textId="77777777" w:rsidR="00FA018A" w:rsidRDefault="008C185E">
      <w:pPr>
        <w:pStyle w:val="a"/>
        <w:numPr>
          <w:ilvl w:val="0"/>
          <w:numId w:val="0"/>
        </w:numPr>
        <w:tabs>
          <w:tab w:val="left" w:pos="1560"/>
        </w:tabs>
        <w:ind w:left="1555" w:hanging="480"/>
      </w:pPr>
      <w:r>
        <w:t>※</w:t>
      </w:r>
      <w:r>
        <w:t>治療用途豁免申請時間得於競賽規程公告前，先於</w:t>
      </w:r>
      <w:proofErr w:type="gramStart"/>
      <w:r>
        <w:t>協會官網公告</w:t>
      </w:r>
      <w:proofErr w:type="gramEnd"/>
      <w:r>
        <w:t>年度行事曆。</w:t>
      </w:r>
    </w:p>
    <w:p w14:paraId="1C8238B5" w14:textId="77777777" w:rsidR="00FA018A" w:rsidRDefault="008C185E">
      <w:pPr>
        <w:pStyle w:val="a"/>
        <w:numPr>
          <w:ilvl w:val="0"/>
          <w:numId w:val="9"/>
        </w:numPr>
        <w:tabs>
          <w:tab w:val="left" w:pos="1560"/>
        </w:tabs>
        <w:ind w:left="1555" w:hanging="564"/>
      </w:pPr>
      <w:r>
        <w:t>運動禁藥相關規定請參閱財團法人中華運動禁藥防制</w:t>
      </w:r>
      <w:proofErr w:type="gramStart"/>
      <w:r>
        <w:t>基金會官網</w:t>
      </w:r>
      <w:proofErr w:type="gramEnd"/>
      <w:r>
        <w:t>「公告」，單項協會辦理國家代表隊選拔賽說明</w:t>
      </w:r>
      <w:proofErr w:type="gramStart"/>
      <w:r>
        <w:t>（</w:t>
      </w:r>
      <w:proofErr w:type="gramEnd"/>
      <w:r>
        <w:fldChar w:fldCharType="begin"/>
      </w:r>
      <w:r>
        <w:instrText xml:space="preserve"> HYPERLINK  "https://www.antidoping.org.tw" </w:instrText>
      </w:r>
      <w:r>
        <w:fldChar w:fldCharType="separate"/>
      </w:r>
      <w:r>
        <w:rPr>
          <w:rStyle w:val="ae"/>
        </w:rPr>
        <w:t>https://www.antidoping.org.tw</w:t>
      </w:r>
      <w:r>
        <w:rPr>
          <w:rStyle w:val="ae"/>
        </w:rPr>
        <w:fldChar w:fldCharType="end"/>
      </w:r>
      <w:proofErr w:type="gramStart"/>
      <w:r>
        <w:t>）</w:t>
      </w:r>
      <w:proofErr w:type="gramEnd"/>
      <w:r>
        <w:t>。</w:t>
      </w:r>
    </w:p>
    <w:p w14:paraId="4AC62875" w14:textId="77777777" w:rsidR="00FA018A" w:rsidRDefault="008C185E">
      <w:pPr>
        <w:pStyle w:val="a"/>
        <w:numPr>
          <w:ilvl w:val="0"/>
          <w:numId w:val="9"/>
        </w:numPr>
        <w:tabs>
          <w:tab w:val="left" w:pos="1560"/>
        </w:tabs>
        <w:ind w:left="1555" w:hanging="564"/>
      </w:pPr>
      <w:r>
        <w:t>禁用清單，網址</w:t>
      </w:r>
      <w:r>
        <w:t xml:space="preserve">: </w:t>
      </w:r>
      <w:hyperlink r:id="rId10" w:history="1">
        <w:r>
          <w:rPr>
            <w:rStyle w:val="ae"/>
          </w:rPr>
          <w:t>https://www.antidoping.org.tw/prohibited-</w:t>
        </w:r>
        <w:r>
          <w:rPr>
            <w:rStyle w:val="ae"/>
          </w:rPr>
          <w:t>list/</w:t>
        </w:r>
      </w:hyperlink>
      <w:r>
        <w:t>。</w:t>
      </w:r>
    </w:p>
    <w:p w14:paraId="2F0AECE4" w14:textId="77777777" w:rsidR="00FA018A" w:rsidRDefault="008C185E">
      <w:pPr>
        <w:pStyle w:val="a"/>
        <w:numPr>
          <w:ilvl w:val="0"/>
          <w:numId w:val="9"/>
        </w:numPr>
        <w:tabs>
          <w:tab w:val="left" w:pos="1560"/>
        </w:tabs>
        <w:ind w:left="1555" w:hanging="564"/>
      </w:pPr>
      <w:proofErr w:type="gramStart"/>
      <w:r>
        <w:t>採</w:t>
      </w:r>
      <w:proofErr w:type="gramEnd"/>
      <w:r>
        <w:t>樣流程，網址</w:t>
      </w:r>
      <w:r>
        <w:t>: https://www.antidoping.org.tw/testing-procedure/</w:t>
      </w:r>
      <w:r>
        <w:t>。</w:t>
      </w:r>
    </w:p>
    <w:p w14:paraId="512EBF3E" w14:textId="77777777" w:rsidR="00FA018A" w:rsidRDefault="008C185E">
      <w:pPr>
        <w:numPr>
          <w:ilvl w:val="0"/>
          <w:numId w:val="2"/>
        </w:numPr>
        <w:snapToGrid w:val="0"/>
        <w:spacing w:line="360" w:lineRule="atLeast"/>
        <w:ind w:left="1134" w:hanging="1077"/>
        <w:jc w:val="both"/>
        <w:rPr>
          <w:rFonts w:ascii="新細明體" w:hAnsi="新細明體" w:cs="Arial"/>
        </w:rPr>
      </w:pPr>
      <w:r>
        <w:rPr>
          <w:rFonts w:ascii="新細明體" w:hAnsi="新細明體" w:cs="Arial"/>
        </w:rPr>
        <w:t>性騷擾申訴管道如下</w:t>
      </w:r>
      <w:r>
        <w:rPr>
          <w:rFonts w:ascii="新細明體" w:hAnsi="新細明體" w:cs="Arial"/>
        </w:rPr>
        <w:t>:</w:t>
      </w:r>
    </w:p>
    <w:p w14:paraId="096B9441" w14:textId="77777777" w:rsidR="00FA018A" w:rsidRDefault="008C185E">
      <w:pPr>
        <w:spacing w:line="360" w:lineRule="exact"/>
        <w:ind w:left="1134"/>
        <w:jc w:val="both"/>
        <w:rPr>
          <w:rFonts w:ascii="新細明體" w:hAnsi="新細明體" w:cs="Arial"/>
        </w:rPr>
      </w:pPr>
      <w:r>
        <w:rPr>
          <w:rFonts w:ascii="新細明體" w:hAnsi="新細明體" w:cs="Arial"/>
        </w:rPr>
        <w:t>電話</w:t>
      </w:r>
      <w:r>
        <w:rPr>
          <w:rFonts w:ascii="新細明體" w:hAnsi="新細明體" w:cs="Arial"/>
        </w:rPr>
        <w:t xml:space="preserve">: 07-3556978  </w:t>
      </w:r>
      <w:r>
        <w:rPr>
          <w:rFonts w:ascii="新細明體" w:hAnsi="新細明體" w:cs="Arial"/>
        </w:rPr>
        <w:t>傳真</w:t>
      </w:r>
      <w:r>
        <w:rPr>
          <w:rFonts w:ascii="新細明體" w:hAnsi="新細明體" w:cs="Arial"/>
        </w:rPr>
        <w:t>: 07-3556962</w:t>
      </w:r>
    </w:p>
    <w:p w14:paraId="7F233636" w14:textId="77777777" w:rsidR="00FA018A" w:rsidRDefault="008C185E">
      <w:pPr>
        <w:spacing w:line="360" w:lineRule="exact"/>
        <w:ind w:left="1134"/>
        <w:jc w:val="both"/>
        <w:rPr>
          <w:rFonts w:ascii="新細明體" w:hAnsi="新細明體" w:cs="Arial"/>
        </w:rPr>
      </w:pPr>
      <w:r>
        <w:rPr>
          <w:rFonts w:ascii="新細明體" w:hAnsi="新細明體" w:cs="Arial"/>
        </w:rPr>
        <w:t>電子信箱</w:t>
      </w:r>
      <w:r>
        <w:rPr>
          <w:rFonts w:ascii="新細明體" w:hAnsi="新細明體" w:cs="Arial"/>
        </w:rPr>
        <w:t>: cycling.org.tw@gmail.com</w:t>
      </w:r>
    </w:p>
    <w:p w14:paraId="04E3A317" w14:textId="77777777" w:rsidR="00FA018A" w:rsidRDefault="008C185E">
      <w:pPr>
        <w:snapToGrid w:val="0"/>
        <w:spacing w:line="360" w:lineRule="atLeast"/>
        <w:ind w:left="1134"/>
        <w:jc w:val="both"/>
      </w:pPr>
      <w:r>
        <w:rPr>
          <w:rFonts w:ascii="新細明體" w:hAnsi="新細明體" w:cs="Arial"/>
        </w:rPr>
        <w:t>申訴信箱地址</w:t>
      </w:r>
      <w:r>
        <w:rPr>
          <w:rFonts w:ascii="新細明體" w:hAnsi="新細明體" w:cs="Arial"/>
        </w:rPr>
        <w:t>: 81165</w:t>
      </w:r>
      <w:r>
        <w:rPr>
          <w:rFonts w:ascii="新細明體" w:hAnsi="新細明體" w:cs="Arial"/>
        </w:rPr>
        <w:t>高雄市楠梓區旗楠路</w:t>
      </w:r>
      <w:r>
        <w:rPr>
          <w:rFonts w:ascii="新細明體" w:hAnsi="新細明體" w:cs="Arial"/>
        </w:rPr>
        <w:t>160</w:t>
      </w:r>
      <w:r>
        <w:rPr>
          <w:rFonts w:ascii="新細明體" w:hAnsi="新細明體" w:cs="Arial"/>
        </w:rPr>
        <w:t>號</w:t>
      </w:r>
      <w:r>
        <w:rPr>
          <w:rFonts w:ascii="新細明體" w:hAnsi="新細明體" w:cs="Arial"/>
        </w:rPr>
        <w:t>(</w:t>
      </w:r>
      <w:r>
        <w:rPr>
          <w:rFonts w:ascii="新細明體" w:hAnsi="新細明體" w:cs="Arial"/>
        </w:rPr>
        <w:t>自由車場左側</w:t>
      </w:r>
      <w:r>
        <w:rPr>
          <w:rFonts w:ascii="新細明體" w:hAnsi="新細明體" w:cs="Arial"/>
        </w:rPr>
        <w:t>)</w:t>
      </w:r>
    </w:p>
    <w:p w14:paraId="2BF46B5E" w14:textId="77777777" w:rsidR="00FA018A" w:rsidRDefault="008C185E">
      <w:pPr>
        <w:numPr>
          <w:ilvl w:val="0"/>
          <w:numId w:val="2"/>
        </w:numPr>
        <w:snapToGrid w:val="0"/>
        <w:spacing w:line="360" w:lineRule="atLeast"/>
        <w:ind w:left="1134" w:hanging="1077"/>
        <w:jc w:val="both"/>
        <w:rPr>
          <w:rFonts w:ascii="新細明體" w:hAnsi="新細明體" w:cs="Arial"/>
        </w:rPr>
      </w:pPr>
      <w:r>
        <w:rPr>
          <w:rFonts w:ascii="新細明體" w:hAnsi="新細明體" w:cs="Arial"/>
        </w:rPr>
        <w:t>其他事項</w:t>
      </w:r>
    </w:p>
    <w:p w14:paraId="5AC7CFF6" w14:textId="77777777" w:rsidR="00FA018A" w:rsidRDefault="008C185E">
      <w:pPr>
        <w:numPr>
          <w:ilvl w:val="3"/>
          <w:numId w:val="7"/>
        </w:numPr>
        <w:snapToGrid w:val="0"/>
        <w:spacing w:line="360" w:lineRule="atLeast"/>
        <w:jc w:val="both"/>
        <w:rPr>
          <w:rFonts w:ascii="新細明體" w:hAnsi="新細明體" w:cs="Arial"/>
        </w:rPr>
      </w:pPr>
      <w:r>
        <w:rPr>
          <w:rFonts w:ascii="新細明體" w:hAnsi="新細明體" w:cs="Arial"/>
        </w:rPr>
        <w:t>如受本會、世界運動禁藥管制規範簽署單位</w:t>
      </w:r>
      <w:r>
        <w:rPr>
          <w:rFonts w:ascii="新細明體" w:hAnsi="新細明體" w:cs="Arial"/>
        </w:rPr>
        <w:t>(</w:t>
      </w:r>
      <w:r>
        <w:rPr>
          <w:rFonts w:ascii="新細明體" w:hAnsi="新細明體" w:cs="Arial"/>
        </w:rPr>
        <w:t>韓國際奧會轄下各組織、國際單項運動總會、國家運動禁藥管制組織、國家奧會、國際綜合賽事主辦單位</w:t>
      </w:r>
      <w:r>
        <w:rPr>
          <w:rFonts w:ascii="新細明體" w:hAnsi="新細明體" w:cs="Arial"/>
        </w:rPr>
        <w:t>)</w:t>
      </w:r>
      <w:r>
        <w:rPr>
          <w:rFonts w:ascii="新細明體" w:hAnsi="新細明體" w:cs="Arial"/>
        </w:rPr>
        <w:t>及其他權管單位所為之禁賽處分者，於禁賽期間不得參與選拔、比賽等任何活動。</w:t>
      </w:r>
    </w:p>
    <w:p w14:paraId="3E81EFE7" w14:textId="77777777" w:rsidR="00FA018A" w:rsidRDefault="008C185E">
      <w:pPr>
        <w:numPr>
          <w:ilvl w:val="3"/>
          <w:numId w:val="7"/>
        </w:numPr>
        <w:snapToGrid w:val="0"/>
        <w:spacing w:line="360" w:lineRule="atLeast"/>
        <w:jc w:val="both"/>
      </w:pPr>
      <w:r>
        <w:rPr>
          <w:rFonts w:ascii="微軟正黑體" w:eastAsia="微軟正黑體" w:hAnsi="微軟正黑體" w:cs="Arial"/>
        </w:rPr>
        <w:t>相關肖像及個人資料僅供主辦單位辦理本活動使用。</w:t>
      </w:r>
    </w:p>
    <w:p w14:paraId="19DD3B1A" w14:textId="77777777" w:rsidR="00FA018A" w:rsidRDefault="008C185E">
      <w:pPr>
        <w:numPr>
          <w:ilvl w:val="0"/>
          <w:numId w:val="2"/>
        </w:numPr>
        <w:snapToGrid w:val="0"/>
        <w:spacing w:line="360" w:lineRule="atLeast"/>
        <w:ind w:left="1134" w:hanging="1077"/>
        <w:jc w:val="both"/>
        <w:rPr>
          <w:rFonts w:ascii="新細明體" w:hAnsi="新細明體" w:cs="Arial"/>
        </w:rPr>
      </w:pPr>
      <w:r>
        <w:rPr>
          <w:rFonts w:ascii="新細明體" w:hAnsi="新細明體" w:cs="Arial"/>
        </w:rPr>
        <w:t>本競賽</w:t>
      </w:r>
      <w:proofErr w:type="gramStart"/>
      <w:r>
        <w:rPr>
          <w:rFonts w:ascii="新細明體" w:hAnsi="新細明體" w:cs="Arial"/>
        </w:rPr>
        <w:t>規</w:t>
      </w:r>
      <w:proofErr w:type="gramEnd"/>
      <w:r>
        <w:rPr>
          <w:rFonts w:ascii="新細明體" w:hAnsi="新細明體" w:cs="Arial"/>
        </w:rPr>
        <w:t>程如有未盡事宜得隨時修正，並報體育署備查後公佈之。</w:t>
      </w:r>
    </w:p>
    <w:p w14:paraId="5731012D" w14:textId="77777777" w:rsidR="00FA018A" w:rsidRDefault="00FA018A">
      <w:pPr>
        <w:snapToGrid w:val="0"/>
        <w:spacing w:line="360" w:lineRule="atLeast"/>
        <w:ind w:left="537"/>
        <w:jc w:val="both"/>
        <w:rPr>
          <w:rFonts w:ascii="新細明體" w:hAnsi="新細明體" w:cs="Arial"/>
        </w:rPr>
      </w:pPr>
    </w:p>
    <w:p w14:paraId="0E07060D" w14:textId="77777777" w:rsidR="00FA018A" w:rsidRDefault="00FA018A">
      <w:pPr>
        <w:snapToGrid w:val="0"/>
        <w:spacing w:line="360" w:lineRule="atLeast"/>
        <w:ind w:left="537"/>
        <w:jc w:val="both"/>
        <w:rPr>
          <w:rFonts w:ascii="新細明體" w:hAnsi="新細明體" w:cs="Arial"/>
        </w:rPr>
      </w:pPr>
    </w:p>
    <w:sectPr w:rsidR="00FA018A">
      <w:footerReference w:type="default" r:id="rId11"/>
      <w:pgSz w:w="11906" w:h="16838"/>
      <w:pgMar w:top="568" w:right="1021" w:bottom="709" w:left="1021" w:header="284" w:footer="164" w:gutter="0"/>
      <w:cols w:space="720"/>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13393" w14:textId="77777777" w:rsidR="008C185E" w:rsidRDefault="008C185E">
      <w:r>
        <w:separator/>
      </w:r>
    </w:p>
  </w:endnote>
  <w:endnote w:type="continuationSeparator" w:id="0">
    <w:p w14:paraId="3BB5EEBB" w14:textId="77777777" w:rsidR="008C185E" w:rsidRDefault="008C18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4EF39" w14:textId="77777777" w:rsidR="00734B4C" w:rsidRDefault="008C185E">
    <w:pPr>
      <w:pStyle w:val="a7"/>
      <w:jc w:val="center"/>
    </w:pPr>
    <w:r>
      <w:rPr>
        <w:rStyle w:val="a6"/>
      </w:rPr>
      <w:fldChar w:fldCharType="begin"/>
    </w:r>
    <w:r>
      <w:rPr>
        <w:rStyle w:val="a6"/>
      </w:rPr>
      <w:instrText xml:space="preserve"> PAGE </w:instrText>
    </w:r>
    <w:r>
      <w:rPr>
        <w:rStyle w:val="a6"/>
      </w:rPr>
      <w:fldChar w:fldCharType="separate"/>
    </w:r>
    <w:r>
      <w:rPr>
        <w:rStyle w:val="a6"/>
      </w:rPr>
      <w:t>1</w:t>
    </w:r>
    <w:r>
      <w:rPr>
        <w:rStyle w:val="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86932E" w14:textId="77777777" w:rsidR="008C185E" w:rsidRDefault="008C185E">
      <w:r>
        <w:rPr>
          <w:color w:val="000000"/>
        </w:rPr>
        <w:separator/>
      </w:r>
    </w:p>
  </w:footnote>
  <w:footnote w:type="continuationSeparator" w:id="0">
    <w:p w14:paraId="0328959E" w14:textId="77777777" w:rsidR="008C185E" w:rsidRDefault="008C18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01825"/>
    <w:multiLevelType w:val="multilevel"/>
    <w:tmpl w:val="CF42A830"/>
    <w:lvl w:ilvl="0">
      <w:start w:val="1"/>
      <w:numFmt w:val="taiwaneseCountingThousand"/>
      <w:lvlText w:val="（%1）"/>
      <w:lvlJc w:val="left"/>
      <w:pPr>
        <w:ind w:left="1146" w:hanging="720"/>
      </w:pPr>
      <w:rPr>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AEB6B37"/>
    <w:multiLevelType w:val="multilevel"/>
    <w:tmpl w:val="E200C362"/>
    <w:lvl w:ilvl="0">
      <w:start w:val="1"/>
      <w:numFmt w:val="taiwaneseCountingThousand"/>
      <w:lvlText w:val="%1、"/>
      <w:lvlJc w:val="left"/>
      <w:pPr>
        <w:ind w:left="537" w:hanging="480"/>
      </w:pPr>
    </w:lvl>
    <w:lvl w:ilvl="1">
      <w:start w:val="1"/>
      <w:numFmt w:val="taiwaneseCountingThousand"/>
      <w:lvlText w:val="（%2）"/>
      <w:lvlJc w:val="left"/>
      <w:pPr>
        <w:ind w:left="1146" w:hanging="720"/>
      </w:pPr>
      <w:rPr>
        <w:b w:val="0"/>
      </w:rPr>
    </w:lvl>
    <w:lvl w:ilvl="2">
      <w:start w:val="1"/>
      <w:numFmt w:val="decimal"/>
      <w:lvlText w:val="（%3）"/>
      <w:lvlJc w:val="left"/>
      <w:pPr>
        <w:ind w:left="1737" w:hanging="72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2" w15:restartNumberingAfterBreak="0">
    <w:nsid w:val="24870189"/>
    <w:multiLevelType w:val="multilevel"/>
    <w:tmpl w:val="485426DA"/>
    <w:lvl w:ilvl="0">
      <w:numFmt w:val="bullet"/>
      <w:lvlText w:val="※"/>
      <w:lvlJc w:val="left"/>
      <w:pPr>
        <w:ind w:left="480" w:hanging="480"/>
      </w:pPr>
      <w:rPr>
        <w:rFonts w:ascii="新細明體" w:eastAsia="新細明體" w:hAnsi="新細明體"/>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3" w15:restartNumberingAfterBreak="0">
    <w:nsid w:val="32C61391"/>
    <w:multiLevelType w:val="multilevel"/>
    <w:tmpl w:val="C7C2D7C2"/>
    <w:lvl w:ilvl="0">
      <w:start w:val="1"/>
      <w:numFmt w:val="taiwaneseCountingThousand"/>
      <w:lvlText w:val="(%1)"/>
      <w:lvlJc w:val="left"/>
      <w:pPr>
        <w:ind w:left="1378" w:hanging="384"/>
      </w:pPr>
    </w:lvl>
    <w:lvl w:ilvl="1">
      <w:start w:val="1"/>
      <w:numFmt w:val="ideographTraditional"/>
      <w:lvlText w:val="%2、"/>
      <w:lvlJc w:val="left"/>
      <w:pPr>
        <w:ind w:left="1954" w:hanging="480"/>
      </w:pPr>
    </w:lvl>
    <w:lvl w:ilvl="2">
      <w:start w:val="1"/>
      <w:numFmt w:val="lowerRoman"/>
      <w:lvlText w:val="%3."/>
      <w:lvlJc w:val="right"/>
      <w:pPr>
        <w:ind w:left="2434" w:hanging="480"/>
      </w:pPr>
    </w:lvl>
    <w:lvl w:ilvl="3">
      <w:start w:val="1"/>
      <w:numFmt w:val="decimal"/>
      <w:lvlText w:val="%4."/>
      <w:lvlJc w:val="left"/>
      <w:pPr>
        <w:ind w:left="2914" w:hanging="480"/>
      </w:pPr>
    </w:lvl>
    <w:lvl w:ilvl="4">
      <w:start w:val="1"/>
      <w:numFmt w:val="ideographTraditional"/>
      <w:lvlText w:val="%5、"/>
      <w:lvlJc w:val="left"/>
      <w:pPr>
        <w:ind w:left="3394" w:hanging="480"/>
      </w:pPr>
    </w:lvl>
    <w:lvl w:ilvl="5">
      <w:start w:val="1"/>
      <w:numFmt w:val="lowerRoman"/>
      <w:lvlText w:val="%6."/>
      <w:lvlJc w:val="right"/>
      <w:pPr>
        <w:ind w:left="3874" w:hanging="480"/>
      </w:pPr>
    </w:lvl>
    <w:lvl w:ilvl="6">
      <w:start w:val="1"/>
      <w:numFmt w:val="decimal"/>
      <w:lvlText w:val="%7."/>
      <w:lvlJc w:val="left"/>
      <w:pPr>
        <w:ind w:left="4354" w:hanging="480"/>
      </w:pPr>
    </w:lvl>
    <w:lvl w:ilvl="7">
      <w:start w:val="1"/>
      <w:numFmt w:val="ideographTraditional"/>
      <w:lvlText w:val="%8、"/>
      <w:lvlJc w:val="left"/>
      <w:pPr>
        <w:ind w:left="4834" w:hanging="480"/>
      </w:pPr>
    </w:lvl>
    <w:lvl w:ilvl="8">
      <w:start w:val="1"/>
      <w:numFmt w:val="lowerRoman"/>
      <w:lvlText w:val="%9."/>
      <w:lvlJc w:val="right"/>
      <w:pPr>
        <w:ind w:left="5314" w:hanging="480"/>
      </w:pPr>
    </w:lvl>
  </w:abstractNum>
  <w:abstractNum w:abstractNumId="4" w15:restartNumberingAfterBreak="0">
    <w:nsid w:val="4D3664C8"/>
    <w:multiLevelType w:val="multilevel"/>
    <w:tmpl w:val="2292819C"/>
    <w:styleLink w:val="LFO6"/>
    <w:lvl w:ilvl="0">
      <w:start w:val="1"/>
      <w:numFmt w:val="taiwaneseCountingThousand"/>
      <w:pStyle w:val="a"/>
      <w:lvlText w:val="(%1)"/>
      <w:lvlJc w:val="left"/>
      <w:pPr>
        <w:ind w:left="10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53465F9C"/>
    <w:multiLevelType w:val="multilevel"/>
    <w:tmpl w:val="3E686BF8"/>
    <w:lvl w:ilvl="0">
      <w:start w:val="1"/>
      <w:numFmt w:val="taiwaneseCountingThousand"/>
      <w:lvlText w:val="(%1)"/>
      <w:lvlJc w:val="left"/>
      <w:pPr>
        <w:ind w:left="1726" w:hanging="480"/>
      </w:pPr>
    </w:lvl>
    <w:lvl w:ilvl="1">
      <w:start w:val="1"/>
      <w:numFmt w:val="ideographTraditional"/>
      <w:lvlText w:val="%2、"/>
      <w:lvlJc w:val="left"/>
      <w:pPr>
        <w:ind w:left="2206" w:hanging="480"/>
      </w:pPr>
    </w:lvl>
    <w:lvl w:ilvl="2">
      <w:start w:val="1"/>
      <w:numFmt w:val="lowerRoman"/>
      <w:lvlText w:val="%3."/>
      <w:lvlJc w:val="right"/>
      <w:pPr>
        <w:ind w:left="2686" w:hanging="480"/>
      </w:pPr>
    </w:lvl>
    <w:lvl w:ilvl="3">
      <w:start w:val="1"/>
      <w:numFmt w:val="decimal"/>
      <w:lvlText w:val="%4."/>
      <w:lvlJc w:val="left"/>
      <w:pPr>
        <w:ind w:left="3166" w:hanging="480"/>
      </w:pPr>
    </w:lvl>
    <w:lvl w:ilvl="4">
      <w:start w:val="1"/>
      <w:numFmt w:val="ideographTraditional"/>
      <w:lvlText w:val="%5、"/>
      <w:lvlJc w:val="left"/>
      <w:pPr>
        <w:ind w:left="3646" w:hanging="480"/>
      </w:pPr>
    </w:lvl>
    <w:lvl w:ilvl="5">
      <w:start w:val="1"/>
      <w:numFmt w:val="lowerRoman"/>
      <w:lvlText w:val="%6."/>
      <w:lvlJc w:val="right"/>
      <w:pPr>
        <w:ind w:left="4126" w:hanging="480"/>
      </w:pPr>
    </w:lvl>
    <w:lvl w:ilvl="6">
      <w:start w:val="1"/>
      <w:numFmt w:val="decimal"/>
      <w:lvlText w:val="%7."/>
      <w:lvlJc w:val="left"/>
      <w:pPr>
        <w:ind w:left="4606" w:hanging="480"/>
      </w:pPr>
    </w:lvl>
    <w:lvl w:ilvl="7">
      <w:start w:val="1"/>
      <w:numFmt w:val="ideographTraditional"/>
      <w:lvlText w:val="%8、"/>
      <w:lvlJc w:val="left"/>
      <w:pPr>
        <w:ind w:left="5086" w:hanging="480"/>
      </w:pPr>
    </w:lvl>
    <w:lvl w:ilvl="8">
      <w:start w:val="1"/>
      <w:numFmt w:val="lowerRoman"/>
      <w:lvlText w:val="%9."/>
      <w:lvlJc w:val="right"/>
      <w:pPr>
        <w:ind w:left="5566" w:hanging="480"/>
      </w:pPr>
    </w:lvl>
  </w:abstractNum>
  <w:abstractNum w:abstractNumId="6" w15:restartNumberingAfterBreak="0">
    <w:nsid w:val="61651E84"/>
    <w:multiLevelType w:val="multilevel"/>
    <w:tmpl w:val="EBEEACDE"/>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64030B70"/>
    <w:multiLevelType w:val="multilevel"/>
    <w:tmpl w:val="EF10D9B6"/>
    <w:lvl w:ilvl="0">
      <w:start w:val="1"/>
      <w:numFmt w:val="taiwaneseCountingThousand"/>
      <w:lvlText w:val="%1、"/>
      <w:lvlJc w:val="left"/>
      <w:pPr>
        <w:ind w:left="537" w:hanging="480"/>
      </w:pPr>
    </w:lvl>
    <w:lvl w:ilvl="1">
      <w:start w:val="1"/>
      <w:numFmt w:val="taiwaneseCountingThousand"/>
      <w:lvlText w:val="（%2）"/>
      <w:lvlJc w:val="left"/>
      <w:pPr>
        <w:ind w:left="1713" w:hanging="720"/>
      </w:pPr>
    </w:lvl>
    <w:lvl w:ilvl="2">
      <w:start w:val="1"/>
      <w:numFmt w:val="decimal"/>
      <w:lvlText w:val="（%3）"/>
      <w:lvlJc w:val="left"/>
      <w:pPr>
        <w:ind w:left="1737" w:hanging="720"/>
      </w:pPr>
    </w:lvl>
    <w:lvl w:ilvl="3">
      <w:start w:val="1"/>
      <w:numFmt w:val="taiwaneseCountingThousand"/>
      <w:lvlText w:val="(%4)"/>
      <w:lvlJc w:val="left"/>
      <w:pPr>
        <w:ind w:left="1881" w:hanging="384"/>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8" w15:restartNumberingAfterBreak="0">
    <w:nsid w:val="7CB57ED2"/>
    <w:multiLevelType w:val="multilevel"/>
    <w:tmpl w:val="4322DC60"/>
    <w:lvl w:ilvl="0">
      <w:start w:val="1"/>
      <w:numFmt w:val="decimal"/>
      <w:lvlText w:val="（%1）"/>
      <w:lvlJc w:val="left"/>
      <w:pPr>
        <w:ind w:left="1738" w:hanging="480"/>
      </w:pPr>
    </w:lvl>
    <w:lvl w:ilvl="1">
      <w:start w:val="1"/>
      <w:numFmt w:val="ideographTraditional"/>
      <w:lvlText w:val="%2、"/>
      <w:lvlJc w:val="left"/>
      <w:pPr>
        <w:ind w:left="2218" w:hanging="480"/>
      </w:pPr>
    </w:lvl>
    <w:lvl w:ilvl="2">
      <w:start w:val="1"/>
      <w:numFmt w:val="lowerRoman"/>
      <w:lvlText w:val="%3."/>
      <w:lvlJc w:val="right"/>
      <w:pPr>
        <w:ind w:left="2698" w:hanging="480"/>
      </w:pPr>
    </w:lvl>
    <w:lvl w:ilvl="3">
      <w:start w:val="1"/>
      <w:numFmt w:val="decimal"/>
      <w:lvlText w:val="%4."/>
      <w:lvlJc w:val="left"/>
      <w:pPr>
        <w:ind w:left="3178" w:hanging="480"/>
      </w:pPr>
    </w:lvl>
    <w:lvl w:ilvl="4">
      <w:start w:val="1"/>
      <w:numFmt w:val="ideographTraditional"/>
      <w:lvlText w:val="%5、"/>
      <w:lvlJc w:val="left"/>
      <w:pPr>
        <w:ind w:left="3658" w:hanging="480"/>
      </w:pPr>
    </w:lvl>
    <w:lvl w:ilvl="5">
      <w:start w:val="1"/>
      <w:numFmt w:val="lowerRoman"/>
      <w:lvlText w:val="%6."/>
      <w:lvlJc w:val="right"/>
      <w:pPr>
        <w:ind w:left="4138" w:hanging="480"/>
      </w:pPr>
    </w:lvl>
    <w:lvl w:ilvl="6">
      <w:start w:val="1"/>
      <w:numFmt w:val="decimal"/>
      <w:lvlText w:val="%7."/>
      <w:lvlJc w:val="left"/>
      <w:pPr>
        <w:ind w:left="4618" w:hanging="480"/>
      </w:pPr>
    </w:lvl>
    <w:lvl w:ilvl="7">
      <w:start w:val="1"/>
      <w:numFmt w:val="ideographTraditional"/>
      <w:lvlText w:val="%8、"/>
      <w:lvlJc w:val="left"/>
      <w:pPr>
        <w:ind w:left="5098" w:hanging="480"/>
      </w:pPr>
    </w:lvl>
    <w:lvl w:ilvl="8">
      <w:start w:val="1"/>
      <w:numFmt w:val="lowerRoman"/>
      <w:lvlText w:val="%9."/>
      <w:lvlJc w:val="right"/>
      <w:pPr>
        <w:ind w:left="5578" w:hanging="480"/>
      </w:pPr>
    </w:lvl>
  </w:abstractNum>
  <w:num w:numId="1">
    <w:abstractNumId w:val="4"/>
  </w:num>
  <w:num w:numId="2">
    <w:abstractNumId w:val="1"/>
  </w:num>
  <w:num w:numId="3">
    <w:abstractNumId w:val="8"/>
  </w:num>
  <w:num w:numId="4">
    <w:abstractNumId w:val="0"/>
  </w:num>
  <w:num w:numId="5">
    <w:abstractNumId w:val="6"/>
  </w:num>
  <w:num w:numId="6">
    <w:abstractNumId w:val="2"/>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FA018A"/>
    <w:rsid w:val="008C185E"/>
    <w:rsid w:val="00F07059"/>
    <w:rsid w:val="00FA018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F76F0"/>
  <w15:docId w15:val="{B62CC6F5-18BB-4145-8C68-214479A1E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widowControl w:val="0"/>
      <w:suppressAutoHyphens/>
    </w:pPr>
    <w:rPr>
      <w:kern w:val="3"/>
      <w:sz w:val="24"/>
      <w:szCs w:val="24"/>
    </w:rPr>
  </w:style>
  <w:style w:type="paragraph" w:styleId="1">
    <w:name w:val="heading 1"/>
    <w:basedOn w:val="a0"/>
    <w:next w:val="a0"/>
    <w:uiPriority w:val="9"/>
    <w:qFormat/>
    <w:pPr>
      <w:keepNext/>
      <w:spacing w:line="500" w:lineRule="exact"/>
      <w:jc w:val="both"/>
      <w:outlineLvl w:val="0"/>
    </w:pPr>
    <w:rPr>
      <w:sz w:val="4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pPr>
      <w:ind w:left="1690" w:hanging="1690"/>
    </w:pPr>
    <w:rPr>
      <w:szCs w:val="20"/>
    </w:rPr>
  </w:style>
  <w:style w:type="paragraph" w:styleId="a5">
    <w:name w:val="annotation text"/>
    <w:basedOn w:val="a0"/>
    <w:rPr>
      <w:szCs w:val="20"/>
    </w:rPr>
  </w:style>
  <w:style w:type="paragraph" w:styleId="2">
    <w:name w:val="Body Text Indent 2"/>
    <w:basedOn w:val="a0"/>
    <w:pPr>
      <w:spacing w:before="120"/>
      <w:ind w:left="1673" w:hanging="1673"/>
      <w:jc w:val="both"/>
    </w:pPr>
    <w:rPr>
      <w:rFonts w:ascii="標楷體" w:eastAsia="標楷體" w:hAnsi="標楷體"/>
      <w:szCs w:val="20"/>
    </w:rPr>
  </w:style>
  <w:style w:type="character" w:styleId="a6">
    <w:name w:val="page number"/>
    <w:basedOn w:val="a1"/>
  </w:style>
  <w:style w:type="paragraph" w:styleId="a7">
    <w:name w:val="footer"/>
    <w:basedOn w:val="a0"/>
    <w:pPr>
      <w:tabs>
        <w:tab w:val="center" w:pos="4153"/>
        <w:tab w:val="right" w:pos="8306"/>
      </w:tabs>
      <w:snapToGrid w:val="0"/>
    </w:pPr>
    <w:rPr>
      <w:sz w:val="20"/>
      <w:szCs w:val="20"/>
    </w:rPr>
  </w:style>
  <w:style w:type="paragraph" w:styleId="a8">
    <w:name w:val="Body Text"/>
    <w:basedOn w:val="a0"/>
    <w:rPr>
      <w:sz w:val="36"/>
      <w:szCs w:val="20"/>
    </w:rPr>
  </w:style>
  <w:style w:type="paragraph" w:styleId="3">
    <w:name w:val="Body Text Indent 3"/>
    <w:basedOn w:val="a0"/>
    <w:pPr>
      <w:spacing w:before="120"/>
      <w:ind w:left="1620" w:hanging="420"/>
      <w:jc w:val="both"/>
    </w:pPr>
    <w:rPr>
      <w:rFonts w:ascii="Arial" w:eastAsia="標楷體" w:hAnsi="Arial" w:cs="Arial"/>
    </w:rPr>
  </w:style>
  <w:style w:type="paragraph" w:styleId="a9">
    <w:name w:val="header"/>
    <w:basedOn w:val="a0"/>
    <w:pPr>
      <w:tabs>
        <w:tab w:val="center" w:pos="4153"/>
        <w:tab w:val="right" w:pos="8306"/>
      </w:tabs>
      <w:snapToGrid w:val="0"/>
    </w:pPr>
    <w:rPr>
      <w:sz w:val="20"/>
      <w:szCs w:val="20"/>
    </w:rPr>
  </w:style>
  <w:style w:type="character" w:customStyle="1" w:styleId="aa">
    <w:name w:val="頁首 字元"/>
    <w:rPr>
      <w:kern w:val="3"/>
    </w:rPr>
  </w:style>
  <w:style w:type="paragraph" w:styleId="ab">
    <w:name w:val="List Paragraph"/>
    <w:basedOn w:val="a0"/>
    <w:pPr>
      <w:ind w:left="480"/>
    </w:pPr>
  </w:style>
  <w:style w:type="paragraph" w:styleId="ac">
    <w:name w:val="Balloon Text"/>
    <w:basedOn w:val="a0"/>
    <w:rPr>
      <w:rFonts w:ascii="Cambria" w:hAnsi="Cambria"/>
      <w:sz w:val="18"/>
      <w:szCs w:val="18"/>
    </w:rPr>
  </w:style>
  <w:style w:type="character" w:customStyle="1" w:styleId="ad">
    <w:name w:val="註解方塊文字 字元"/>
    <w:rPr>
      <w:rFonts w:ascii="Cambria" w:eastAsia="新細明體" w:hAnsi="Cambria" w:cs="Times New Roman"/>
      <w:kern w:val="3"/>
      <w:sz w:val="18"/>
      <w:szCs w:val="18"/>
    </w:rPr>
  </w:style>
  <w:style w:type="character" w:styleId="ae">
    <w:name w:val="Hyperlink"/>
    <w:rPr>
      <w:color w:val="0000FF"/>
      <w:u w:val="single"/>
    </w:rPr>
  </w:style>
  <w:style w:type="character" w:styleId="af">
    <w:name w:val="FollowedHyperlink"/>
    <w:rPr>
      <w:color w:val="800080"/>
      <w:u w:val="single"/>
    </w:rPr>
  </w:style>
  <w:style w:type="paragraph" w:customStyle="1" w:styleId="a">
    <w:name w:val="(一)編號"/>
    <w:basedOn w:val="a0"/>
    <w:pPr>
      <w:numPr>
        <w:numId w:val="1"/>
      </w:numPr>
      <w:spacing w:line="360" w:lineRule="exact"/>
      <w:jc w:val="both"/>
    </w:pPr>
    <w:rPr>
      <w:rFonts w:ascii="微軟正黑體" w:eastAsia="微軟正黑體" w:hAnsi="微軟正黑體" w:cs="Arial"/>
    </w:rPr>
  </w:style>
  <w:style w:type="numbering" w:customStyle="1" w:styleId="LFO6">
    <w:name w:val="LFO6"/>
    <w:basedOn w:val="a3"/>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29033;&#35531;&#21209;&#24517;E-mail&#24744;&#30340;&#22577;&#21517;Excel&#34920;&#21934;(&#22577;&#21517;&#34920;&#21295;&#27454;&#21934;&#25818;)&#33267;cycling.org.tw@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antidoping.org.tw/prohibited-list/" TargetMode="External"/><Relationship Id="rId4" Type="http://schemas.openxmlformats.org/officeDocument/2006/relationships/webSettings" Target="webSettings.xml"/><Relationship Id="rId9" Type="http://schemas.openxmlformats.org/officeDocument/2006/relationships/hyperlink" Target="https://www.antidoping.org.tw/tu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610</Words>
  <Characters>3482</Characters>
  <Application>Microsoft Office Word</Application>
  <DocSecurity>0</DocSecurity>
  <Lines>29</Lines>
  <Paragraphs>8</Paragraphs>
  <ScaleCrop>false</ScaleCrop>
  <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九十一年全國自由車場地錦標賽暨國手選拔</dc:title>
  <dc:subject/>
  <dc:creator>user</dc:creator>
  <cp:lastModifiedBy>user</cp:lastModifiedBy>
  <cp:revision>2</cp:revision>
  <cp:lastPrinted>2023-06-07T03:57:00Z</cp:lastPrinted>
  <dcterms:created xsi:type="dcterms:W3CDTF">2024-06-05T07:51:00Z</dcterms:created>
  <dcterms:modified xsi:type="dcterms:W3CDTF">2024-06-05T07:51:00Z</dcterms:modified>
</cp:coreProperties>
</file>